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14BCDD84" w:rsidR="002D2F2A" w:rsidRDefault="00615D09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2C8AD836" wp14:editId="43A08DCA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047115" cy="356235"/>
            <wp:effectExtent l="0" t="0" r="635" b="5715"/>
            <wp:wrapNone/>
            <wp:docPr id="173458312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8312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2D2F2A">
        <w:rPr>
          <w:rFonts w:ascii="Calibri" w:eastAsiaTheme="majorEastAsia" w:hAnsi="Calibri" w:cs="Calibri"/>
          <w:sz w:val="20"/>
          <w:szCs w:val="20"/>
        </w:rPr>
        <w:t>3.1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1B8CFECE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F23768" w:rsidRPr="00F23768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D0FFAED" w14:textId="191A44C5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25C3547A" w:rsidR="00994E14" w:rsidRPr="00994E14" w:rsidRDefault="002D2F2A" w:rsidP="002D2F2A">
      <w:pPr>
        <w:spacing w:before="60" w:after="60"/>
        <w:jc w:val="center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04976573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10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</w:t>
            </w:r>
            <w:r w:rsidR="00F23768">
              <w:t>2</w:t>
            </w:r>
            <w:r>
              <w:t xml:space="preserve">. </w:t>
            </w:r>
            <w:r w:rsidRPr="004E6ADD">
              <w:rPr>
                <w:rFonts w:ascii="Calibri" w:hAnsi="Calibri" w:cs="Calibri"/>
              </w:rPr>
              <w:t xml:space="preserve">Fundusze europejskie dla </w:t>
            </w:r>
            <w:r w:rsidR="00F23768">
              <w:rPr>
                <w:rFonts w:ascii="Calibri" w:hAnsi="Calibri" w:cs="Calibri"/>
              </w:rPr>
              <w:t>zielonego</w:t>
            </w:r>
            <w:r w:rsidRPr="004E6ADD">
              <w:rPr>
                <w:rFonts w:ascii="Calibri" w:hAnsi="Calibri" w:cs="Calibri"/>
              </w:rPr>
              <w:t xml:space="preserve"> Pomorza EFRR</w:t>
            </w:r>
            <w:r>
              <w:rPr>
                <w:rFonts w:ascii="Calibri" w:hAnsi="Calibri" w:cs="Calibri"/>
              </w:rPr>
              <w:t>, celu szczegółowego (</w:t>
            </w:r>
            <w:r w:rsidR="00F23768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>i).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D7935" w14:textId="77777777" w:rsidR="00873AB5" w:rsidRDefault="00873AB5" w:rsidP="004B7D36">
      <w:pPr>
        <w:spacing w:after="0" w:line="240" w:lineRule="auto"/>
      </w:pPr>
      <w:r>
        <w:separator/>
      </w:r>
    </w:p>
  </w:endnote>
  <w:endnote w:type="continuationSeparator" w:id="0">
    <w:p w14:paraId="788690FC" w14:textId="77777777" w:rsidR="00873AB5" w:rsidRDefault="00873AB5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9309B" w14:textId="77777777" w:rsidR="0064646A" w:rsidRDefault="006464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D8C9" w14:textId="77777777" w:rsidR="0064646A" w:rsidRDefault="006464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3086732" w:rsidR="005B44BC" w:rsidRPr="005B44BC" w:rsidRDefault="005B44BC" w:rsidP="00EF0E9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F0E91">
      <w:rPr>
        <w:rFonts w:ascii="Open Sans Medium" w:eastAsia="Calibri" w:hAnsi="Open Sans Medium" w:cs="Open Sans Medium"/>
      </w:rPr>
      <w:tab/>
    </w:r>
    <w:r w:rsidR="00EF0E91">
      <w:rPr>
        <w:rFonts w:ascii="Open Sans Medium" w:eastAsia="Calibri" w:hAnsi="Open Sans Medium" w:cs="Open Sans Medium"/>
      </w:rPr>
      <w:tab/>
    </w:r>
    <w:r w:rsidR="00EF0E91">
      <w:rPr>
        <w:rFonts w:ascii="Open Sans Medium" w:eastAsia="Calibri" w:hAnsi="Open Sans Medium" w:cs="Open Sans Medium"/>
      </w:rPr>
      <w:tab/>
      <w:t>v.</w:t>
    </w:r>
    <w:r w:rsidR="00CF5D2D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A4143" w14:textId="77777777" w:rsidR="00873AB5" w:rsidRDefault="00873AB5" w:rsidP="004B7D36">
      <w:pPr>
        <w:spacing w:after="0" w:line="240" w:lineRule="auto"/>
      </w:pPr>
      <w:r>
        <w:separator/>
      </w:r>
    </w:p>
  </w:footnote>
  <w:footnote w:type="continuationSeparator" w:id="0">
    <w:p w14:paraId="0D498836" w14:textId="77777777" w:rsidR="00873AB5" w:rsidRDefault="00873AB5" w:rsidP="004B7D36">
      <w:pPr>
        <w:spacing w:after="0" w:line="240" w:lineRule="auto"/>
      </w:pPr>
      <w:r>
        <w:continuationSeparator/>
      </w:r>
    </w:p>
  </w:footnote>
  <w:footnote w:id="1">
    <w:p w14:paraId="4EE66EAD" w14:textId="77777777" w:rsidR="00636168" w:rsidRDefault="00636168" w:rsidP="006361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71C7" w14:textId="77777777" w:rsidR="0064646A" w:rsidRDefault="006464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6ECC" w14:textId="77777777" w:rsidR="0064646A" w:rsidRDefault="0064646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06987AD1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2342">
    <w:abstractNumId w:val="33"/>
  </w:num>
  <w:num w:numId="2" w16cid:durableId="984547619">
    <w:abstractNumId w:val="2"/>
  </w:num>
  <w:num w:numId="3" w16cid:durableId="2009013347">
    <w:abstractNumId w:val="35"/>
  </w:num>
  <w:num w:numId="4" w16cid:durableId="635719473">
    <w:abstractNumId w:val="15"/>
  </w:num>
  <w:num w:numId="5" w16cid:durableId="1770196365">
    <w:abstractNumId w:val="28"/>
  </w:num>
  <w:num w:numId="6" w16cid:durableId="662054180">
    <w:abstractNumId w:val="30"/>
  </w:num>
  <w:num w:numId="7" w16cid:durableId="1780178123">
    <w:abstractNumId w:val="4"/>
  </w:num>
  <w:num w:numId="8" w16cid:durableId="48768703">
    <w:abstractNumId w:val="14"/>
  </w:num>
  <w:num w:numId="9" w16cid:durableId="1355109861">
    <w:abstractNumId w:val="5"/>
  </w:num>
  <w:num w:numId="10" w16cid:durableId="1646005673">
    <w:abstractNumId w:val="44"/>
  </w:num>
  <w:num w:numId="11" w16cid:durableId="475338280">
    <w:abstractNumId w:val="13"/>
  </w:num>
  <w:num w:numId="12" w16cid:durableId="2052999429">
    <w:abstractNumId w:val="25"/>
  </w:num>
  <w:num w:numId="13" w16cid:durableId="1312056984">
    <w:abstractNumId w:val="7"/>
  </w:num>
  <w:num w:numId="14" w16cid:durableId="282928726">
    <w:abstractNumId w:val="8"/>
  </w:num>
  <w:num w:numId="15" w16cid:durableId="481972762">
    <w:abstractNumId w:val="26"/>
  </w:num>
  <w:num w:numId="16" w16cid:durableId="74204794">
    <w:abstractNumId w:val="32"/>
  </w:num>
  <w:num w:numId="17" w16cid:durableId="661355014">
    <w:abstractNumId w:val="41"/>
  </w:num>
  <w:num w:numId="18" w16cid:durableId="575019715">
    <w:abstractNumId w:val="40"/>
  </w:num>
  <w:num w:numId="19" w16cid:durableId="274824478">
    <w:abstractNumId w:val="3"/>
  </w:num>
  <w:num w:numId="20" w16cid:durableId="2018119926">
    <w:abstractNumId w:val="42"/>
  </w:num>
  <w:num w:numId="21" w16cid:durableId="1912305269">
    <w:abstractNumId w:val="19"/>
  </w:num>
  <w:num w:numId="22" w16cid:durableId="197549665">
    <w:abstractNumId w:val="22"/>
  </w:num>
  <w:num w:numId="23" w16cid:durableId="1863666443">
    <w:abstractNumId w:val="43"/>
  </w:num>
  <w:num w:numId="24" w16cid:durableId="1912042051">
    <w:abstractNumId w:val="37"/>
  </w:num>
  <w:num w:numId="25" w16cid:durableId="310060535">
    <w:abstractNumId w:val="34"/>
  </w:num>
  <w:num w:numId="26" w16cid:durableId="697435163">
    <w:abstractNumId w:val="6"/>
  </w:num>
  <w:num w:numId="27" w16cid:durableId="999576034">
    <w:abstractNumId w:val="16"/>
  </w:num>
  <w:num w:numId="28" w16cid:durableId="1240553245">
    <w:abstractNumId w:val="11"/>
  </w:num>
  <w:num w:numId="29" w16cid:durableId="2102291888">
    <w:abstractNumId w:val="31"/>
  </w:num>
  <w:num w:numId="30" w16cid:durableId="451483731">
    <w:abstractNumId w:val="17"/>
  </w:num>
  <w:num w:numId="31" w16cid:durableId="903370779">
    <w:abstractNumId w:val="27"/>
  </w:num>
  <w:num w:numId="32" w16cid:durableId="405882525">
    <w:abstractNumId w:val="39"/>
  </w:num>
  <w:num w:numId="33" w16cid:durableId="1029988540">
    <w:abstractNumId w:val="9"/>
  </w:num>
  <w:num w:numId="34" w16cid:durableId="1764953536">
    <w:abstractNumId w:val="0"/>
  </w:num>
  <w:num w:numId="35" w16cid:durableId="2018266407">
    <w:abstractNumId w:val="24"/>
  </w:num>
  <w:num w:numId="36" w16cid:durableId="1829666112">
    <w:abstractNumId w:val="21"/>
  </w:num>
  <w:num w:numId="37" w16cid:durableId="2139444848">
    <w:abstractNumId w:val="20"/>
  </w:num>
  <w:num w:numId="38" w16cid:durableId="1723290153">
    <w:abstractNumId w:val="12"/>
  </w:num>
  <w:num w:numId="39" w16cid:durableId="46226165">
    <w:abstractNumId w:val="18"/>
  </w:num>
  <w:num w:numId="40" w16cid:durableId="626282873">
    <w:abstractNumId w:val="36"/>
  </w:num>
  <w:num w:numId="41" w16cid:durableId="1868635262">
    <w:abstractNumId w:val="29"/>
  </w:num>
  <w:num w:numId="42" w16cid:durableId="591626119">
    <w:abstractNumId w:val="38"/>
  </w:num>
  <w:num w:numId="43" w16cid:durableId="1039016411">
    <w:abstractNumId w:val="23"/>
  </w:num>
  <w:num w:numId="44" w16cid:durableId="1952010557">
    <w:abstractNumId w:val="10"/>
  </w:num>
  <w:num w:numId="45" w16cid:durableId="1924144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F1CB8C8-0713-417C-9C81-C7280B113204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1AF7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771E0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61031D"/>
    <w:rsid w:val="00615514"/>
    <w:rsid w:val="00615D09"/>
    <w:rsid w:val="006177E3"/>
    <w:rsid w:val="00626EC1"/>
    <w:rsid w:val="00630247"/>
    <w:rsid w:val="006304A4"/>
    <w:rsid w:val="00636168"/>
    <w:rsid w:val="00640B18"/>
    <w:rsid w:val="00641269"/>
    <w:rsid w:val="00645627"/>
    <w:rsid w:val="0064646A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F1397"/>
    <w:rsid w:val="006F5DE9"/>
    <w:rsid w:val="0070044C"/>
    <w:rsid w:val="007150B3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3AB5"/>
    <w:rsid w:val="00877064"/>
    <w:rsid w:val="0088140C"/>
    <w:rsid w:val="00883918"/>
    <w:rsid w:val="008845DE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3F8F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1741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3AC8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5D2D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49"/>
    <w:rsid w:val="00EB6C54"/>
    <w:rsid w:val="00ED2FB7"/>
    <w:rsid w:val="00ED3B4B"/>
    <w:rsid w:val="00ED4362"/>
    <w:rsid w:val="00EE1E40"/>
    <w:rsid w:val="00EE6A8F"/>
    <w:rsid w:val="00EF0E91"/>
    <w:rsid w:val="00EF3EBE"/>
    <w:rsid w:val="00F00DA3"/>
    <w:rsid w:val="00F014F9"/>
    <w:rsid w:val="00F01A32"/>
    <w:rsid w:val="00F03A14"/>
    <w:rsid w:val="00F0530B"/>
    <w:rsid w:val="00F07014"/>
    <w:rsid w:val="00F21E43"/>
    <w:rsid w:val="00F23768"/>
    <w:rsid w:val="00F30E02"/>
    <w:rsid w:val="00F33948"/>
    <w:rsid w:val="00F36FE9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bip.pomorskie.eu/a,67934,w-sprawie-przyjecia-analizy-spelniania-zasady-dnsh-dla-projektu-programu-fundusze-europejskie-dla-po.html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CB8C8-0713-417C-9C81-C7280B11320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3D5AAE8-F081-453C-9083-33A25B1F5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5</cp:revision>
  <cp:lastPrinted>2023-03-07T07:57:00Z</cp:lastPrinted>
  <dcterms:created xsi:type="dcterms:W3CDTF">2026-05-08T21:40:00Z</dcterms:created>
  <dcterms:modified xsi:type="dcterms:W3CDTF">2026-06-28T18:16:00Z</dcterms:modified>
</cp:coreProperties>
</file>