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5D5E5" w14:textId="77777777" w:rsidR="00853891" w:rsidRPr="00853891" w:rsidRDefault="00853891" w:rsidP="00853891">
      <w:pPr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4836ADA9" w14:textId="3127BD2D" w:rsidR="000D5983" w:rsidRDefault="000D5983" w:rsidP="000D5983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60288" behindDoc="0" locked="0" layoutInCell="1" allowOverlap="1" wp14:anchorId="2683B5EB" wp14:editId="66F20CDF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47600" cy="356400"/>
            <wp:effectExtent l="0" t="0" r="635" b="5715"/>
            <wp:wrapNone/>
            <wp:docPr id="484012095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012095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EE3FFC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74B104F5" w14:textId="77777777" w:rsidR="000D5983" w:rsidRDefault="000D5983" w:rsidP="000D5983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46181FAB" w14:textId="77777777" w:rsidR="000D5983" w:rsidRDefault="000D5983" w:rsidP="000D5983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3197D35F" w14:textId="77777777" w:rsidR="000D5983" w:rsidRDefault="000D5983" w:rsidP="0011661B">
      <w:pPr>
        <w:pStyle w:val="Default"/>
        <w:rPr>
          <w:sz w:val="23"/>
          <w:szCs w:val="23"/>
        </w:rPr>
      </w:pPr>
    </w:p>
    <w:p w14:paraId="6CEEDA57" w14:textId="77777777" w:rsidR="000D5983" w:rsidRDefault="000D5983" w:rsidP="0011661B">
      <w:pPr>
        <w:pStyle w:val="Default"/>
        <w:rPr>
          <w:sz w:val="23"/>
          <w:szCs w:val="23"/>
        </w:rPr>
      </w:pPr>
    </w:p>
    <w:p w14:paraId="7EE9C1C1" w14:textId="2894BBA1" w:rsidR="0011661B" w:rsidRPr="00B55455" w:rsidRDefault="0011661B" w:rsidP="0011661B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B55455">
        <w:rPr>
          <w:rFonts w:asciiTheme="minorHAnsi" w:hAnsiTheme="minorHAnsi" w:cstheme="minorHAnsi"/>
          <w:sz w:val="23"/>
          <w:szCs w:val="23"/>
        </w:rPr>
        <w:t>Kryteria wyboru operacji realizowanych przez podmioty inne niż LGD w ramach interwencji I.13.1 LEADER/Rozwój Lokalny Kierowany przez Społeczność (RLKS), komponent Wdrażanie LSR, dla przedsięwzięcia w ramach LSR</w:t>
      </w:r>
      <w:r w:rsidRPr="00B55455">
        <w:rPr>
          <w:rFonts w:asciiTheme="minorHAnsi" w:hAnsiTheme="minorHAnsi" w:cstheme="minorHAnsi"/>
          <w:b/>
          <w:bCs/>
          <w:sz w:val="23"/>
          <w:szCs w:val="23"/>
        </w:rPr>
        <w:t xml:space="preserve">: </w:t>
      </w:r>
    </w:p>
    <w:p w14:paraId="68BAF24F" w14:textId="77777777" w:rsidR="0011661B" w:rsidRPr="00B55455" w:rsidRDefault="0011661B" w:rsidP="0011661B">
      <w:pPr>
        <w:jc w:val="both"/>
        <w:rPr>
          <w:rFonts w:asciiTheme="minorHAnsi" w:hAnsiTheme="minorHAnsi" w:cstheme="minorHAnsi"/>
          <w:b/>
          <w:bCs/>
        </w:rPr>
      </w:pPr>
      <w:r w:rsidRPr="00B55455">
        <w:rPr>
          <w:rFonts w:asciiTheme="minorHAnsi" w:hAnsiTheme="minorHAnsi" w:cstheme="minorHAnsi"/>
        </w:rPr>
        <w:t>Dotyczy przedsięwzięcia P.1.5. WZMACNIANIE INFRASTRUKTURY TURYSTYCZNEJ</w:t>
      </w:r>
    </w:p>
    <w:p w14:paraId="66EEC1CC" w14:textId="77777777" w:rsidR="0011661B" w:rsidRPr="00B55455" w:rsidRDefault="0011661B" w:rsidP="0011661B">
      <w:pPr>
        <w:pStyle w:val="Akapitzlist"/>
        <w:ind w:left="0"/>
        <w:rPr>
          <w:rFonts w:asciiTheme="minorHAnsi" w:hAnsiTheme="minorHAnsi" w:cstheme="minorHAnsi"/>
        </w:rPr>
      </w:pPr>
    </w:p>
    <w:tbl>
      <w:tblPr>
        <w:tblW w:w="13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229"/>
        <w:gridCol w:w="4755"/>
        <w:gridCol w:w="4064"/>
        <w:gridCol w:w="2001"/>
      </w:tblGrid>
      <w:tr w:rsidR="0011661B" w:rsidRPr="00B55455" w14:paraId="4A27E0DC" w14:textId="77777777" w:rsidTr="00763BFF">
        <w:trPr>
          <w:jc w:val="center"/>
        </w:trPr>
        <w:tc>
          <w:tcPr>
            <w:tcW w:w="571" w:type="dxa"/>
          </w:tcPr>
          <w:p w14:paraId="708DAE09" w14:textId="77777777" w:rsidR="0011661B" w:rsidRPr="00B55455" w:rsidRDefault="0011661B" w:rsidP="00D450CE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55455">
              <w:rPr>
                <w:rFonts w:asciiTheme="minorHAnsi" w:eastAsia="Calibri" w:hAnsiTheme="minorHAnsi" w:cstheme="minorHAnsi"/>
              </w:rPr>
              <w:t>L.p.</w:t>
            </w:r>
          </w:p>
        </w:tc>
        <w:tc>
          <w:tcPr>
            <w:tcW w:w="2229" w:type="dxa"/>
          </w:tcPr>
          <w:p w14:paraId="065A83F0" w14:textId="77777777" w:rsidR="0011661B" w:rsidRPr="00B55455" w:rsidRDefault="0011661B" w:rsidP="00D450CE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55455">
              <w:rPr>
                <w:rFonts w:asciiTheme="minorHAnsi" w:eastAsia="Calibri" w:hAnsiTheme="minorHAnsi" w:cstheme="minorHAnsi"/>
              </w:rPr>
              <w:t xml:space="preserve">Kryterium </w:t>
            </w:r>
          </w:p>
        </w:tc>
        <w:tc>
          <w:tcPr>
            <w:tcW w:w="4755" w:type="dxa"/>
          </w:tcPr>
          <w:p w14:paraId="59843A9E" w14:textId="77777777" w:rsidR="0011661B" w:rsidRPr="00B55455" w:rsidRDefault="0011661B" w:rsidP="00D450CE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55455">
              <w:rPr>
                <w:rFonts w:asciiTheme="minorHAnsi" w:eastAsia="Calibri" w:hAnsiTheme="minorHAnsi" w:cstheme="minorHAnsi"/>
              </w:rPr>
              <w:t>Opis</w:t>
            </w:r>
          </w:p>
        </w:tc>
        <w:tc>
          <w:tcPr>
            <w:tcW w:w="4064" w:type="dxa"/>
          </w:tcPr>
          <w:p w14:paraId="40C9B496" w14:textId="77777777" w:rsidR="0011661B" w:rsidRPr="00B55455" w:rsidRDefault="0011661B" w:rsidP="00D450CE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55455">
              <w:rPr>
                <w:rFonts w:asciiTheme="minorHAnsi" w:eastAsia="Calibri" w:hAnsiTheme="minorHAnsi" w:cstheme="minorHAnsi"/>
              </w:rPr>
              <w:t>Punktacja</w:t>
            </w:r>
          </w:p>
        </w:tc>
        <w:tc>
          <w:tcPr>
            <w:tcW w:w="2001" w:type="dxa"/>
          </w:tcPr>
          <w:p w14:paraId="1521BBA2" w14:textId="77777777" w:rsidR="0011661B" w:rsidRPr="00B55455" w:rsidRDefault="0011661B" w:rsidP="00D450CE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B55455">
              <w:rPr>
                <w:rFonts w:asciiTheme="minorHAnsi" w:eastAsia="Calibri" w:hAnsiTheme="minorHAnsi" w:cstheme="minorHAnsi"/>
              </w:rPr>
              <w:t>Sposób weryfikacji</w:t>
            </w:r>
          </w:p>
        </w:tc>
      </w:tr>
      <w:tr w:rsidR="00A3709A" w:rsidRPr="00B55455" w14:paraId="0CA0D385" w14:textId="77777777" w:rsidTr="00763BFF">
        <w:trPr>
          <w:trHeight w:val="253"/>
          <w:jc w:val="center"/>
        </w:trPr>
        <w:tc>
          <w:tcPr>
            <w:tcW w:w="571" w:type="dxa"/>
          </w:tcPr>
          <w:p w14:paraId="459F8E85" w14:textId="171AB3D2" w:rsidR="00A3709A" w:rsidRPr="000B4704" w:rsidRDefault="001320B1" w:rsidP="00D450C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2229" w:type="dxa"/>
          </w:tcPr>
          <w:p w14:paraId="152B5B89" w14:textId="4F4E262D" w:rsidR="00A3709A" w:rsidRPr="005C1C0F" w:rsidRDefault="00A3709A" w:rsidP="00D450CE">
            <w:pPr>
              <w:pStyle w:val="Defaul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470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Nowy Europejski </w:t>
            </w:r>
            <w:proofErr w:type="spellStart"/>
            <w:r w:rsidRPr="000B4704">
              <w:rPr>
                <w:rFonts w:ascii="Calibri" w:hAnsi="Calibri" w:cs="Calibri"/>
                <w:b/>
                <w:bCs/>
                <w:sz w:val="22"/>
                <w:szCs w:val="22"/>
              </w:rPr>
              <w:t>Bauhaus</w:t>
            </w:r>
            <w:proofErr w:type="spellEnd"/>
          </w:p>
        </w:tc>
        <w:tc>
          <w:tcPr>
            <w:tcW w:w="4755" w:type="dxa"/>
          </w:tcPr>
          <w:p w14:paraId="5969A520" w14:textId="77777777" w:rsidR="00A3709A" w:rsidRPr="00E56DE6" w:rsidRDefault="00A3709A" w:rsidP="00A3709A">
            <w:pPr>
              <w:rPr>
                <w:rFonts w:ascii="Calibri" w:hAnsi="Calibri" w:cs="Calibri"/>
                <w:sz w:val="22"/>
                <w:szCs w:val="22"/>
              </w:rPr>
            </w:pPr>
            <w:r w:rsidRPr="00E56DE6">
              <w:rPr>
                <w:rFonts w:ascii="Calibri" w:hAnsi="Calibri" w:cs="Calibri"/>
                <w:sz w:val="22"/>
                <w:szCs w:val="22"/>
              </w:rPr>
              <w:t xml:space="preserve">Ocenie podlega, czy projekt realizuje założenia inicjatywy Nowy Europejski </w:t>
            </w:r>
            <w:proofErr w:type="spellStart"/>
            <w:r w:rsidRPr="00E56DE6">
              <w:rPr>
                <w:rFonts w:ascii="Calibri" w:hAnsi="Calibri" w:cs="Calibri"/>
                <w:sz w:val="22"/>
                <w:szCs w:val="22"/>
              </w:rPr>
              <w:t>Bauhaus</w:t>
            </w:r>
            <w:proofErr w:type="spellEnd"/>
            <w:r w:rsidRPr="00E56DE6">
              <w:rPr>
                <w:rFonts w:ascii="Calibri" w:hAnsi="Calibri" w:cs="Calibri"/>
                <w:sz w:val="22"/>
                <w:szCs w:val="22"/>
              </w:rPr>
              <w:t>, tj.</w:t>
            </w:r>
          </w:p>
          <w:p w14:paraId="44F09258" w14:textId="77777777" w:rsidR="00A3709A" w:rsidRPr="00E56DE6" w:rsidRDefault="00A3709A" w:rsidP="00FE1819">
            <w:pPr>
              <w:pStyle w:val="Akapitzlist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210" w:hanging="210"/>
              <w:rPr>
                <w:rFonts w:ascii="Calibri" w:hAnsi="Calibri" w:cs="Calibri"/>
                <w:sz w:val="22"/>
                <w:szCs w:val="22"/>
              </w:rPr>
            </w:pPr>
            <w:r w:rsidRPr="00E56DE6">
              <w:rPr>
                <w:rFonts w:ascii="Calibri" w:hAnsi="Calibri" w:cs="Calibri"/>
                <w:sz w:val="22"/>
                <w:szCs w:val="22"/>
              </w:rPr>
              <w:t xml:space="preserve">projekt zakłada realizację założeń Nowego Europejskiego </w:t>
            </w:r>
            <w:proofErr w:type="spellStart"/>
            <w:r w:rsidRPr="00E56DE6">
              <w:rPr>
                <w:rFonts w:ascii="Calibri" w:hAnsi="Calibri" w:cs="Calibri"/>
                <w:sz w:val="22"/>
                <w:szCs w:val="22"/>
              </w:rPr>
              <w:t>Bauhausu</w:t>
            </w:r>
            <w:proofErr w:type="spellEnd"/>
            <w:r w:rsidRPr="00E56DE6">
              <w:rPr>
                <w:rFonts w:ascii="Calibri" w:hAnsi="Calibri" w:cs="Calibri"/>
                <w:sz w:val="22"/>
                <w:szCs w:val="22"/>
              </w:rPr>
              <w:t xml:space="preserve"> poprzez zaplanowanie inwestycji łączącej w sobie zasady zrównoważonego rozwoju, estetyki i szeroko pojętego włączenia </w:t>
            </w:r>
          </w:p>
          <w:p w14:paraId="202BE0BA" w14:textId="77777777" w:rsidR="00A3709A" w:rsidRPr="00E56DE6" w:rsidRDefault="00A3709A" w:rsidP="00FE1819">
            <w:pPr>
              <w:pStyle w:val="Akapitzlist"/>
              <w:widowControl/>
              <w:numPr>
                <w:ilvl w:val="0"/>
                <w:numId w:val="29"/>
              </w:numPr>
              <w:autoSpaceDE/>
              <w:autoSpaceDN/>
              <w:adjustRightInd/>
              <w:ind w:left="210" w:hanging="210"/>
              <w:rPr>
                <w:rFonts w:ascii="Calibri" w:hAnsi="Calibri" w:cs="Calibri"/>
                <w:sz w:val="22"/>
                <w:szCs w:val="22"/>
              </w:rPr>
            </w:pPr>
            <w:r w:rsidRPr="00E56DE6">
              <w:rPr>
                <w:rFonts w:ascii="Calibri" w:hAnsi="Calibri" w:cs="Calibri"/>
                <w:sz w:val="22"/>
                <w:szCs w:val="22"/>
              </w:rPr>
              <w:t xml:space="preserve">projekt nie zakłada realizacji założeń Nowego Europejskiego </w:t>
            </w:r>
            <w:proofErr w:type="spellStart"/>
            <w:r w:rsidRPr="00E56DE6">
              <w:rPr>
                <w:rFonts w:ascii="Calibri" w:hAnsi="Calibri" w:cs="Calibri"/>
                <w:sz w:val="22"/>
                <w:szCs w:val="22"/>
              </w:rPr>
              <w:t>Bauhausu</w:t>
            </w:r>
            <w:proofErr w:type="spellEnd"/>
            <w:r w:rsidRPr="00E56DE6">
              <w:rPr>
                <w:rFonts w:ascii="Calibri" w:hAnsi="Calibri" w:cs="Calibri"/>
                <w:sz w:val="22"/>
                <w:szCs w:val="22"/>
              </w:rPr>
              <w:t xml:space="preserve"> poprzez zaplanowanie inwestycji łączącej w sobie zasady zrównoważonego rozwoju, estetyki i szeroko pojętego włączenia </w:t>
            </w:r>
          </w:p>
          <w:p w14:paraId="3B635ABB" w14:textId="4E58F7FE" w:rsidR="00A3709A" w:rsidRPr="00E56DE6" w:rsidRDefault="00A3709A" w:rsidP="00A3709A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56DE6">
              <w:rPr>
                <w:rFonts w:ascii="Calibri" w:hAnsi="Calibri" w:cs="Calibri"/>
                <w:sz w:val="22"/>
                <w:szCs w:val="22"/>
              </w:rPr>
              <w:t xml:space="preserve">Projekty powinny ograniczać negatywny wpływ inwestycji na środowisko poprzez zastosowanie rozwiązań takich jak zastosowanie ekologicznych materiałów w budowie infrastruktury nawiązujących do otaczającego krajobrazu. Wnioskodawca powinien dążyć do ograniczenia wykorzystania zasobów naturalnych i zanieczyszczenia środowiska poprzez dążenie do </w:t>
            </w:r>
            <w:r w:rsidRPr="00E56DE6">
              <w:rPr>
                <w:rFonts w:ascii="Calibri" w:hAnsi="Calibri" w:cs="Calibri"/>
                <w:sz w:val="22"/>
                <w:szCs w:val="22"/>
              </w:rPr>
              <w:lastRenderedPageBreak/>
              <w:t>budowania obiegu zamkniętego i wykorzystanie ekologicznego designu, wdrażania rozwiązań inspirowanych naturą, a estetyka projektowanej infrastruktury odnosi się do dziedzictwa regionalnego i otaczającej przestrzeni.</w:t>
            </w:r>
          </w:p>
        </w:tc>
        <w:tc>
          <w:tcPr>
            <w:tcW w:w="4064" w:type="dxa"/>
          </w:tcPr>
          <w:p w14:paraId="6F0D6589" w14:textId="4075E9B4" w:rsidR="00A3709A" w:rsidRPr="0008570F" w:rsidRDefault="00A3709A" w:rsidP="00A3709A">
            <w:pPr>
              <w:pStyle w:val="Default"/>
              <w:rPr>
                <w:rFonts w:ascii="Calibri" w:hAnsi="Calibri" w:cs="Calibri"/>
                <w:bCs/>
                <w:sz w:val="22"/>
                <w:szCs w:val="22"/>
              </w:rPr>
            </w:pPr>
            <w:r w:rsidRPr="0008570F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1 pkt</w:t>
            </w:r>
            <w:r w:rsidR="00237041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08570F">
              <w:rPr>
                <w:rFonts w:ascii="Calibri" w:hAnsi="Calibri" w:cs="Calibri"/>
                <w:b/>
                <w:sz w:val="22"/>
                <w:szCs w:val="22"/>
              </w:rPr>
              <w:t xml:space="preserve"> – </w:t>
            </w:r>
            <w:r w:rsidRPr="0008570F">
              <w:rPr>
                <w:rFonts w:ascii="Calibri" w:hAnsi="Calibri" w:cs="Calibri"/>
                <w:bCs/>
                <w:sz w:val="22"/>
                <w:szCs w:val="22"/>
              </w:rPr>
              <w:t xml:space="preserve">Projekt zakłada </w:t>
            </w:r>
            <w:r w:rsidR="005C1C0F">
              <w:rPr>
                <w:rFonts w:ascii="Calibri" w:hAnsi="Calibri" w:cs="Calibri"/>
                <w:bCs/>
                <w:sz w:val="22"/>
                <w:szCs w:val="22"/>
              </w:rPr>
              <w:t>r</w:t>
            </w:r>
            <w:r w:rsidRPr="0008570F">
              <w:rPr>
                <w:rFonts w:ascii="Calibri" w:hAnsi="Calibri" w:cs="Calibri"/>
                <w:bCs/>
                <w:sz w:val="22"/>
                <w:szCs w:val="22"/>
              </w:rPr>
              <w:t>e</w:t>
            </w:r>
            <w:r w:rsidR="005C1C0F">
              <w:rPr>
                <w:rFonts w:ascii="Calibri" w:hAnsi="Calibri" w:cs="Calibri"/>
                <w:bCs/>
                <w:sz w:val="22"/>
                <w:szCs w:val="22"/>
              </w:rPr>
              <w:t>alizację</w:t>
            </w:r>
            <w:r w:rsidRPr="0008570F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5C1C0F">
              <w:rPr>
                <w:rFonts w:ascii="Calibri" w:hAnsi="Calibri" w:cs="Calibri"/>
                <w:bCs/>
                <w:sz w:val="22"/>
                <w:szCs w:val="22"/>
              </w:rPr>
              <w:t>z</w:t>
            </w:r>
            <w:r w:rsidRPr="0008570F">
              <w:rPr>
                <w:rFonts w:ascii="Calibri" w:hAnsi="Calibri" w:cs="Calibri"/>
                <w:bCs/>
                <w:sz w:val="22"/>
                <w:szCs w:val="22"/>
              </w:rPr>
              <w:t xml:space="preserve">ałożeń inicjatywy Nowy Europejski </w:t>
            </w:r>
            <w:proofErr w:type="spellStart"/>
            <w:r w:rsidRPr="0008570F">
              <w:rPr>
                <w:rFonts w:ascii="Calibri" w:hAnsi="Calibri" w:cs="Calibri"/>
                <w:bCs/>
                <w:sz w:val="22"/>
                <w:szCs w:val="22"/>
              </w:rPr>
              <w:t>Bauhaus</w:t>
            </w:r>
            <w:proofErr w:type="spellEnd"/>
          </w:p>
          <w:p w14:paraId="0D97B3E6" w14:textId="77777777" w:rsidR="00AB7173" w:rsidRDefault="00AB7173" w:rsidP="00A3709A">
            <w:pPr>
              <w:pStyle w:val="Default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D9C881B" w14:textId="23945BEF" w:rsidR="00A3709A" w:rsidRPr="00B55455" w:rsidRDefault="00A3709A" w:rsidP="00A3709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C16C8">
              <w:rPr>
                <w:rFonts w:ascii="Calibri" w:hAnsi="Calibri" w:cs="Calibri"/>
                <w:b/>
                <w:sz w:val="22"/>
                <w:szCs w:val="22"/>
              </w:rPr>
              <w:t>0 pkt</w:t>
            </w:r>
            <w:r w:rsidR="00237041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08570F">
              <w:rPr>
                <w:rFonts w:ascii="Calibri" w:hAnsi="Calibri" w:cs="Calibri"/>
                <w:bCs/>
                <w:sz w:val="22"/>
                <w:szCs w:val="22"/>
              </w:rPr>
              <w:t xml:space="preserve"> –</w:t>
            </w:r>
            <w:r w:rsidRPr="0008570F">
              <w:rPr>
                <w:rFonts w:ascii="Calibri" w:hAnsi="Calibri" w:cs="Calibri"/>
                <w:sz w:val="22"/>
                <w:szCs w:val="22"/>
              </w:rPr>
              <w:t xml:space="preserve">projekt nie zakłada realizacji założeń Nowego Europejskiego </w:t>
            </w:r>
            <w:proofErr w:type="spellStart"/>
            <w:r w:rsidRPr="0008570F">
              <w:rPr>
                <w:rFonts w:ascii="Calibri" w:hAnsi="Calibri" w:cs="Calibri"/>
                <w:sz w:val="22"/>
                <w:szCs w:val="22"/>
              </w:rPr>
              <w:t>Bauhausu</w:t>
            </w:r>
            <w:proofErr w:type="spellEnd"/>
          </w:p>
        </w:tc>
        <w:tc>
          <w:tcPr>
            <w:tcW w:w="2001" w:type="dxa"/>
          </w:tcPr>
          <w:p w14:paraId="291E5B49" w14:textId="4785DEE4" w:rsidR="00A3709A" w:rsidRPr="000B4704" w:rsidRDefault="0071319B" w:rsidP="00D450C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Dane zawarte w formularzu wniosku o dofinansowanie i załącznikach,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tym w załączniku do wniosku o przyznanie pomocy „Opis zgodności projektu ze Strategią Rozwoju Lokalnego Kierowanego przez Społeczność oraz lokalnymi kryteriami wyboru”</w:t>
            </w:r>
          </w:p>
        </w:tc>
      </w:tr>
      <w:tr w:rsidR="009F2E84" w:rsidRPr="00B55455" w14:paraId="7F9B9C0A" w14:textId="77777777" w:rsidTr="00763BFF">
        <w:trPr>
          <w:trHeight w:val="253"/>
          <w:jc w:val="center"/>
        </w:trPr>
        <w:tc>
          <w:tcPr>
            <w:tcW w:w="571" w:type="dxa"/>
          </w:tcPr>
          <w:p w14:paraId="0BABC7E1" w14:textId="70EA905F" w:rsidR="009F2E84" w:rsidRPr="000B4704" w:rsidRDefault="00112D3B" w:rsidP="00D450C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2229" w:type="dxa"/>
          </w:tcPr>
          <w:p w14:paraId="581FB23E" w14:textId="0EB54749" w:rsidR="009F2E84" w:rsidRPr="00B55455" w:rsidRDefault="009F2E84" w:rsidP="00D450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Realizacja wskaźnika rezultatu</w:t>
            </w:r>
          </w:p>
        </w:tc>
        <w:tc>
          <w:tcPr>
            <w:tcW w:w="4755" w:type="dxa"/>
          </w:tcPr>
          <w:p w14:paraId="5305D481" w14:textId="17226042" w:rsidR="009F2E84" w:rsidRPr="000B4704" w:rsidDel="001320B1" w:rsidRDefault="009F2E84" w:rsidP="00A87B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Preferuje się Wnioskodawców przyczyniających się</w:t>
            </w:r>
            <w:r w:rsidR="00A87BA2"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87BA2"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w większym stopniu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do osiągniecia wskazanego w LSR wskaźnika rezultatu P.1.5. pod nazwą: RCR077- Liczba osób odwiedzających obiekty kulturalne i turystyczne objęte wsparciem (osoby odwiedzające/rok)  </w:t>
            </w:r>
          </w:p>
        </w:tc>
        <w:tc>
          <w:tcPr>
            <w:tcW w:w="4064" w:type="dxa"/>
          </w:tcPr>
          <w:p w14:paraId="7BAB7352" w14:textId="75C4A63E" w:rsidR="009F2E84" w:rsidRPr="00E56DE6" w:rsidRDefault="009F2E84" w:rsidP="00D450CE">
            <w:pPr>
              <w:pStyle w:val="Defaul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– </w:t>
            </w:r>
            <w:r w:rsidRPr="00E56DE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Wnioskodawca wskazał, iż liczba osób odwiedzających </w:t>
            </w:r>
            <w:r w:rsidR="00504D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trasy rowerowe typu </w:t>
            </w:r>
            <w:proofErr w:type="spellStart"/>
            <w:r w:rsidR="00504D6B">
              <w:rPr>
                <w:rFonts w:asciiTheme="minorHAnsi" w:hAnsiTheme="minorHAnsi" w:cstheme="minorHAnsi"/>
                <w:bCs/>
                <w:sz w:val="22"/>
                <w:szCs w:val="22"/>
              </w:rPr>
              <w:t>singletrack</w:t>
            </w:r>
            <w:proofErr w:type="spellEnd"/>
            <w:r w:rsidR="00504D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E56DE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wyniesie co najmniej 400 osób</w:t>
            </w:r>
            <w:r w:rsidR="00112D3B" w:rsidRPr="00E56DE6">
              <w:rPr>
                <w:rFonts w:asciiTheme="minorHAnsi" w:hAnsiTheme="minorHAnsi" w:cstheme="minorHAnsi"/>
                <w:bCs/>
                <w:sz w:val="22"/>
                <w:szCs w:val="22"/>
              </w:rPr>
              <w:t>/rok</w:t>
            </w:r>
            <w:r w:rsidRPr="00E56DE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15A9888D" w14:textId="77777777" w:rsidR="00AB7173" w:rsidRDefault="00AB7173" w:rsidP="00D450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1B64CDB" w14:textId="142A9B6D" w:rsidR="009F2E84" w:rsidRPr="00B55455" w:rsidRDefault="009F2E84" w:rsidP="00D450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  <w:r w:rsidR="00112D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 </w:t>
            </w:r>
            <w:r w:rsidR="00112D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12D3B" w:rsidRPr="00E56DE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Wnioskodawca wskazał, że liczba osób odwiedzających </w:t>
            </w:r>
            <w:r w:rsidR="00504D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trasy rowerowe typu </w:t>
            </w:r>
            <w:proofErr w:type="spellStart"/>
            <w:r w:rsidR="00504D6B">
              <w:rPr>
                <w:rFonts w:asciiTheme="minorHAnsi" w:hAnsiTheme="minorHAnsi" w:cstheme="minorHAnsi"/>
                <w:bCs/>
                <w:sz w:val="22"/>
                <w:szCs w:val="22"/>
              </w:rPr>
              <w:t>singletrack</w:t>
            </w:r>
            <w:proofErr w:type="spellEnd"/>
            <w:r w:rsidR="00504D6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112D3B" w:rsidRPr="00E56DE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wyniesie mniej niż 400 osób/ rok</w:t>
            </w:r>
            <w:r w:rsidR="00112D3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14:paraId="69AF27ED" w14:textId="419964A9" w:rsidR="009F2E84" w:rsidRPr="000B4704" w:rsidRDefault="0071319B" w:rsidP="00D450C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Dane zawarte w formularzu wniosku o dofinansowanie i załącznikach,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tym w załączniku do wniosku o przyznanie pomocy „Opis zgodności projektu ze Strategią Rozwoju Lokalnego Kierowanego przez Społeczność oraz lokalnymi kryteriami wyboru”</w:t>
            </w:r>
          </w:p>
        </w:tc>
      </w:tr>
      <w:tr w:rsidR="0011661B" w:rsidRPr="00B55455" w14:paraId="5C23234C" w14:textId="77777777" w:rsidTr="00763BFF">
        <w:trPr>
          <w:trHeight w:val="253"/>
          <w:jc w:val="center"/>
        </w:trPr>
        <w:tc>
          <w:tcPr>
            <w:tcW w:w="571" w:type="dxa"/>
          </w:tcPr>
          <w:p w14:paraId="63D12A3D" w14:textId="0805E9F4" w:rsidR="0011661B" w:rsidRPr="000B4704" w:rsidRDefault="001320B1" w:rsidP="00D450C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="0011661B"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229" w:type="dxa"/>
          </w:tcPr>
          <w:p w14:paraId="6A4E5F9E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Doradztwo LGD </w:t>
            </w:r>
          </w:p>
        </w:tc>
        <w:tc>
          <w:tcPr>
            <w:tcW w:w="4755" w:type="dxa"/>
          </w:tcPr>
          <w:p w14:paraId="02765993" w14:textId="739EB238" w:rsidR="001320B1" w:rsidRPr="00E56DE6" w:rsidRDefault="001320B1" w:rsidP="001320B1">
            <w:pPr>
              <w:rPr>
                <w:rFonts w:ascii="Calibri" w:hAnsi="Calibri" w:cs="Calibri"/>
                <w:sz w:val="22"/>
                <w:szCs w:val="22"/>
              </w:rPr>
            </w:pPr>
            <w:r w:rsidRPr="00E56DE6">
              <w:rPr>
                <w:rFonts w:ascii="Calibri" w:hAnsi="Calibri" w:cs="Calibri"/>
                <w:sz w:val="22"/>
                <w:szCs w:val="22"/>
              </w:rPr>
              <w:t xml:space="preserve">Preferuje się </w:t>
            </w:r>
            <w:r w:rsidR="00207C92">
              <w:rPr>
                <w:rFonts w:ascii="Calibri" w:hAnsi="Calibri" w:cs="Calibri"/>
                <w:sz w:val="22"/>
                <w:szCs w:val="22"/>
              </w:rPr>
              <w:t>W</w:t>
            </w:r>
            <w:r w:rsidRPr="00E56DE6">
              <w:rPr>
                <w:rFonts w:ascii="Calibri" w:hAnsi="Calibri" w:cs="Calibri"/>
                <w:sz w:val="22"/>
                <w:szCs w:val="22"/>
              </w:rPr>
              <w:t>nioskodawców korzystających z doradztwa biura LGD</w:t>
            </w:r>
            <w:r w:rsidR="00207C92">
              <w:rPr>
                <w:rFonts w:ascii="Calibri" w:hAnsi="Calibri" w:cs="Calibri"/>
                <w:sz w:val="22"/>
                <w:szCs w:val="22"/>
              </w:rPr>
              <w:t>.</w:t>
            </w:r>
            <w:r w:rsidRPr="00E56DE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34E8088" w14:textId="014797EC" w:rsidR="001320B1" w:rsidRPr="00E56DE6" w:rsidRDefault="001320B1" w:rsidP="001320B1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56DE6">
              <w:rPr>
                <w:rFonts w:ascii="Calibri" w:hAnsi="Calibri" w:cs="Calibri"/>
                <w:sz w:val="22"/>
                <w:szCs w:val="22"/>
              </w:rPr>
              <w:t>Kryterium uważa się za spełnione, gdy Wnioskodawca, pełnomocnik (pełnomocnictwo określające w swojej treści w sposób niebudzący wątpliwości rodzaj czynności do których pełnomocnik jest umocowany) lub osoba wskazana we wniosku o wsparcie jako osoba do kontaktu skorzystała z bezpośredniego doradztwa świadczonego przez pracowników biura (kontakt osobisty/telefoniczny/e-mail) w ramach naboru</w:t>
            </w:r>
            <w:r w:rsidR="00207C92">
              <w:rPr>
                <w:rFonts w:ascii="Calibri" w:hAnsi="Calibri" w:cs="Calibri"/>
                <w:sz w:val="22"/>
                <w:szCs w:val="22"/>
              </w:rPr>
              <w:t xml:space="preserve">, na który składa wniosek o wsparcie. </w:t>
            </w:r>
            <w:r w:rsidRPr="00E56DE6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319946A" w14:textId="77777777" w:rsidR="0011661B" w:rsidRPr="00B55455" w:rsidRDefault="0011661B" w:rsidP="001320B1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064" w:type="dxa"/>
          </w:tcPr>
          <w:p w14:paraId="175F7F87" w14:textId="5DE2AC30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b/>
                <w:sz w:val="22"/>
                <w:szCs w:val="22"/>
              </w:rPr>
              <w:t>5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 – Wnioskodawca skorzystał z doradztwa w zakresie wniosku o wsparcie </w:t>
            </w:r>
            <w:r w:rsidR="001320B1">
              <w:rPr>
                <w:rFonts w:asciiTheme="minorHAnsi" w:hAnsiTheme="minorHAnsi" w:cstheme="minorHAnsi"/>
                <w:sz w:val="22"/>
                <w:szCs w:val="22"/>
              </w:rPr>
              <w:t>dla danego naboru</w:t>
            </w:r>
          </w:p>
          <w:p w14:paraId="45AC096D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F27AF4" w14:textId="04622293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 - Wnioskodawca nie skorzystał z doradztwa w zakresie wniosku o wsparcie</w:t>
            </w:r>
            <w:r w:rsidR="001320B1">
              <w:rPr>
                <w:rFonts w:asciiTheme="minorHAnsi" w:hAnsiTheme="minorHAnsi" w:cstheme="minorHAnsi"/>
                <w:sz w:val="22"/>
                <w:szCs w:val="22"/>
              </w:rPr>
              <w:t xml:space="preserve"> dla danego naboru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01" w:type="dxa"/>
          </w:tcPr>
          <w:p w14:paraId="68A6A55F" w14:textId="0E623135" w:rsidR="0011661B" w:rsidRPr="00B55455" w:rsidRDefault="0071319B" w:rsidP="00D450CE">
            <w:pPr>
              <w:jc w:val="center"/>
              <w:rPr>
                <w:rFonts w:asciiTheme="minorHAnsi" w:hAnsiTheme="minorHAnsi" w:cstheme="minorHAnsi"/>
                <w:lang w:bidi="pl-PL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Dane zawarte w formularzu wniosku o dofinansowanie i załącznikach,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 tym w załączniku do wniosku o przyznanie pomocy „Opis zgodności projektu ze Strategią Rozwoju Lokalnego Kierowanego przez Społeczność oraz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lokalnymi kryteriami wyboru”</w:t>
            </w:r>
          </w:p>
        </w:tc>
      </w:tr>
      <w:tr w:rsidR="0011661B" w:rsidRPr="00B55455" w14:paraId="45DB8CA3" w14:textId="77777777" w:rsidTr="00763BFF">
        <w:trPr>
          <w:trHeight w:val="2030"/>
          <w:jc w:val="center"/>
        </w:trPr>
        <w:tc>
          <w:tcPr>
            <w:tcW w:w="571" w:type="dxa"/>
          </w:tcPr>
          <w:p w14:paraId="3E212F8F" w14:textId="2FB25ED9" w:rsidR="0011661B" w:rsidRPr="000B4704" w:rsidRDefault="00BF052C" w:rsidP="00D450C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4</w:t>
            </w:r>
            <w:r w:rsidR="0011661B"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229" w:type="dxa"/>
          </w:tcPr>
          <w:p w14:paraId="1A2A5073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Innowacyjność operacji </w:t>
            </w:r>
          </w:p>
        </w:tc>
        <w:tc>
          <w:tcPr>
            <w:tcW w:w="4755" w:type="dxa"/>
          </w:tcPr>
          <w:p w14:paraId="645D1AE6" w14:textId="6639058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Preferuje </w:t>
            </w:r>
            <w:r w:rsidR="00DE6097">
              <w:rPr>
                <w:rFonts w:asciiTheme="minorHAnsi" w:hAnsiTheme="minorHAnsi" w:cstheme="minorHAnsi"/>
                <w:sz w:val="22"/>
                <w:szCs w:val="22"/>
              </w:rPr>
              <w:t xml:space="preserve">się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operacje innowacyjne</w:t>
            </w:r>
            <w:r w:rsidR="00DE609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2DDE290" w14:textId="1C6CEE1A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Innowacyjność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rozumiana jest jako</w:t>
            </w: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wykorzystanie lokalnych zasobów  kulturowych, historycznych, przyrodniczych charakterystycznych dla obszaru LGD w taki sposób, aby prowadziły do nowej usługi i/lub produktu w sferze turystyki i/lub rekreacji </w:t>
            </w:r>
          </w:p>
          <w:p w14:paraId="75499590" w14:textId="7777777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Ocena innowacyjności punktowana jest w zależności od poziomu na jakim występuje: sołectwo, gmina, obszar LGD.</w:t>
            </w:r>
          </w:p>
          <w:p w14:paraId="22FB9AB1" w14:textId="77777777" w:rsidR="0011661B" w:rsidRPr="00B55455" w:rsidRDefault="0011661B" w:rsidP="00D450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4" w:type="dxa"/>
          </w:tcPr>
          <w:p w14:paraId="296A4900" w14:textId="0A7CA421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5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nowe rozwiązanie na obszarze LGD</w:t>
            </w:r>
          </w:p>
          <w:p w14:paraId="6D7F5086" w14:textId="7777777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841287A" w14:textId="1C611495" w:rsidR="0011661B" w:rsidRPr="000B4704" w:rsidRDefault="0011661B" w:rsidP="00D450CE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3 pkt</w:t>
            </w:r>
            <w:r w:rsidR="0023704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-</w:t>
            </w:r>
            <w:r w:rsidRPr="000B470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nowe rozwiązanie na obszarze gminy</w:t>
            </w:r>
          </w:p>
          <w:p w14:paraId="06BABDA5" w14:textId="77777777" w:rsidR="0011661B" w:rsidRPr="000B4704" w:rsidRDefault="0011661B" w:rsidP="00D450CE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450A16F1" w14:textId="6AB10424" w:rsidR="0011661B" w:rsidRPr="000B4704" w:rsidRDefault="0011661B" w:rsidP="00D450CE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1 pkt</w:t>
            </w:r>
            <w:r w:rsidR="0023704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eastAsia="Calibri" w:hAnsiTheme="minorHAnsi" w:cstheme="minorHAnsi"/>
                <w:sz w:val="22"/>
                <w:szCs w:val="22"/>
              </w:rPr>
              <w:t>- nowe rozwiązanie na obszarze danego sołectwa</w:t>
            </w:r>
          </w:p>
          <w:p w14:paraId="2F1EF7A4" w14:textId="77777777" w:rsidR="0011661B" w:rsidRPr="000B4704" w:rsidRDefault="0011661B" w:rsidP="00D450CE">
            <w:pPr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  <w:p w14:paraId="520F0B1F" w14:textId="3DF78156" w:rsidR="0011661B" w:rsidRPr="00B55455" w:rsidRDefault="0011661B" w:rsidP="00D450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0B470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0 pkt</w:t>
            </w:r>
            <w:r w:rsidR="00237041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-</w:t>
            </w:r>
            <w:r w:rsidRPr="000B4704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brak innowacyjności</w:t>
            </w:r>
          </w:p>
        </w:tc>
        <w:tc>
          <w:tcPr>
            <w:tcW w:w="2001" w:type="dxa"/>
          </w:tcPr>
          <w:p w14:paraId="262A751C" w14:textId="63838CAB" w:rsidR="0011661B" w:rsidRPr="000B4704" w:rsidRDefault="0071319B" w:rsidP="00D450C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Dane zawarte w formularzu wniosku o dofinansowanie i załącznikach,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tym w załączniku do wniosku o przyznanie pomocy „Opis zgodności projektu ze Strategią Rozwoju Lokalnego Kierowanego przez Społeczność oraz lokalnymi kryteriami wyboru”</w:t>
            </w:r>
          </w:p>
        </w:tc>
      </w:tr>
      <w:tr w:rsidR="0011661B" w:rsidRPr="00B55455" w14:paraId="189F6733" w14:textId="77777777" w:rsidTr="00763BFF">
        <w:trPr>
          <w:trHeight w:val="994"/>
          <w:jc w:val="center"/>
        </w:trPr>
        <w:tc>
          <w:tcPr>
            <w:tcW w:w="571" w:type="dxa"/>
          </w:tcPr>
          <w:p w14:paraId="12AF1E69" w14:textId="5487C8F1" w:rsidR="0011661B" w:rsidRPr="000B4704" w:rsidRDefault="00BF052C" w:rsidP="00D450C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5C1C0F"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229" w:type="dxa"/>
          </w:tcPr>
          <w:p w14:paraId="632E69C6" w14:textId="77777777" w:rsidR="0011661B" w:rsidRPr="000B4704" w:rsidRDefault="0011661B" w:rsidP="00D450C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Zastosowanie rozwiązań sprzyjających ochronie środowiska lub klimatu</w:t>
            </w:r>
          </w:p>
          <w:p w14:paraId="069CC3A6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5" w:type="dxa"/>
          </w:tcPr>
          <w:p w14:paraId="470A6E4D" w14:textId="58929078" w:rsidR="0011661B" w:rsidRPr="00C069E8" w:rsidRDefault="0011661B" w:rsidP="00D450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51D0C">
              <w:rPr>
                <w:rFonts w:asciiTheme="minorHAnsi" w:hAnsiTheme="minorHAnsi" w:cstheme="minorHAnsi"/>
                <w:sz w:val="22"/>
                <w:szCs w:val="22"/>
              </w:rPr>
              <w:t xml:space="preserve">Punkty przyznaje się, jeżeli </w:t>
            </w:r>
            <w:r w:rsidR="00067511" w:rsidRPr="00651D0C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Pr="00651D0C">
              <w:rPr>
                <w:rFonts w:asciiTheme="minorHAnsi" w:hAnsiTheme="minorHAnsi" w:cstheme="minorHAnsi"/>
                <w:sz w:val="22"/>
                <w:szCs w:val="22"/>
              </w:rPr>
              <w:t xml:space="preserve">nioskodawca we wniosku wykaże </w:t>
            </w:r>
            <w:r w:rsidR="00A90B37" w:rsidRPr="00651D0C">
              <w:rPr>
                <w:rFonts w:asciiTheme="minorHAnsi" w:hAnsiTheme="minorHAnsi" w:cstheme="minorHAnsi"/>
                <w:sz w:val="22"/>
                <w:szCs w:val="22"/>
              </w:rPr>
              <w:t xml:space="preserve">zastosowanie rozwiązań </w:t>
            </w:r>
            <w:r w:rsidRPr="00651D0C">
              <w:rPr>
                <w:rFonts w:asciiTheme="minorHAnsi" w:hAnsiTheme="minorHAnsi" w:cstheme="minorHAnsi"/>
                <w:sz w:val="22"/>
                <w:szCs w:val="22"/>
              </w:rPr>
              <w:t>sprzyjając</w:t>
            </w:r>
            <w:r w:rsidR="00A90B37" w:rsidRPr="00651D0C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651D0C">
              <w:rPr>
                <w:rFonts w:asciiTheme="minorHAnsi" w:hAnsiTheme="minorHAnsi" w:cstheme="minorHAnsi"/>
                <w:sz w:val="22"/>
                <w:szCs w:val="22"/>
              </w:rPr>
              <w:t xml:space="preserve"> ochronie środowiska lub klimatu (informacja we wniosku) lub zakłada poniesienie kosztów (koszty uwzględnione w budżecie) związanych z zastosowaniem rozwiązań sprzyjających ochronie środowiska lub klimatu [punkt a) lub b) lub łącznie]. Rozwiązania proekologiczne muszą być uzasadnione i powiązane z zakresem i celem operacji. Rozwiązaniami proekologicznymi mogą być: </w:t>
            </w:r>
            <w:r w:rsidRPr="00C069E8">
              <w:rPr>
                <w:rFonts w:asciiTheme="minorHAnsi" w:hAnsiTheme="minorHAnsi" w:cstheme="minorHAnsi"/>
                <w:sz w:val="22"/>
                <w:szCs w:val="22"/>
              </w:rPr>
              <w:t>a) instalacje wytwarzające energię z odnawialnych źródeł energii, b) wykorzystanie materiałów pochodzących z odzysku i recyklingu</w:t>
            </w:r>
            <w:r w:rsidR="00C069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4064" w:type="dxa"/>
          </w:tcPr>
          <w:p w14:paraId="7636663F" w14:textId="7516AFFB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3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z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astosowano  rozwiązania sprzyjające ochronie środowiska lub klimatu </w:t>
            </w:r>
          </w:p>
          <w:p w14:paraId="0B231B7C" w14:textId="77777777" w:rsidR="0053300E" w:rsidRDefault="0053300E" w:rsidP="00D450C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FFD7CC5" w14:textId="32949D2F" w:rsidR="0011661B" w:rsidRPr="000B4704" w:rsidRDefault="0011661B" w:rsidP="00D450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</w:t>
            </w:r>
            <w:r w:rsidRPr="000B4704">
              <w:rPr>
                <w:rFonts w:asciiTheme="minorHAnsi" w:hAnsiTheme="minorHAnsi" w:cstheme="minorHAnsi"/>
                <w:bCs/>
                <w:sz w:val="22"/>
                <w:szCs w:val="22"/>
              </w:rPr>
              <w:t>nie zastosowano rozwiązań sprzyjających ochronie środowiska lub klimatu</w:t>
            </w:r>
          </w:p>
          <w:p w14:paraId="5AA84B09" w14:textId="77777777" w:rsidR="0011661B" w:rsidRPr="00B55455" w:rsidRDefault="0011661B" w:rsidP="00D450CE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5537E53" w14:textId="77777777" w:rsidR="0011661B" w:rsidRPr="00B55455" w:rsidRDefault="0011661B" w:rsidP="00D450C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01" w:type="dxa"/>
          </w:tcPr>
          <w:p w14:paraId="05513D0A" w14:textId="65548441" w:rsidR="0011661B" w:rsidRPr="00B55455" w:rsidRDefault="0071319B" w:rsidP="00DE6097">
            <w:pPr>
              <w:rPr>
                <w:rFonts w:asciiTheme="minorHAnsi" w:hAnsiTheme="minorHAnsi" w:cstheme="minorHAnsi"/>
                <w:lang w:bidi="pl-PL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Dane zawarte w formularzu wniosku o dofinansowanie i załącznikach,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tym w załączniku do wniosku o przyznanie pomocy „Opis zgodności projektu ze Strategią Rozwoju Lokalnego Kierowanego przez Społeczność oraz lokalnymi kryteriami wyboru”</w:t>
            </w:r>
          </w:p>
        </w:tc>
      </w:tr>
      <w:tr w:rsidR="0011661B" w:rsidRPr="00B55455" w14:paraId="62B87C50" w14:textId="77777777" w:rsidTr="00763BFF">
        <w:trPr>
          <w:trHeight w:val="994"/>
          <w:jc w:val="center"/>
        </w:trPr>
        <w:tc>
          <w:tcPr>
            <w:tcW w:w="571" w:type="dxa"/>
          </w:tcPr>
          <w:p w14:paraId="3646DCB4" w14:textId="35041E57" w:rsidR="0011661B" w:rsidRPr="00B55455" w:rsidRDefault="00BF052C" w:rsidP="00D450C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6</w:t>
            </w:r>
            <w:r w:rsidR="005C1C0F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2229" w:type="dxa"/>
          </w:tcPr>
          <w:p w14:paraId="578DC2AD" w14:textId="77777777" w:rsidR="0011661B" w:rsidRPr="00796A83" w:rsidRDefault="0011661B" w:rsidP="00D450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Wysokość wkładu własnego</w:t>
            </w:r>
          </w:p>
        </w:tc>
        <w:tc>
          <w:tcPr>
            <w:tcW w:w="4755" w:type="dxa"/>
          </w:tcPr>
          <w:p w14:paraId="74724627" w14:textId="0B4D16C5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Kryterium premiuje operacje, </w:t>
            </w:r>
            <w:r w:rsidR="00552D8C">
              <w:rPr>
                <w:rFonts w:asciiTheme="minorHAnsi" w:hAnsiTheme="minorHAnsi" w:cstheme="minorHAnsi"/>
                <w:sz w:val="22"/>
                <w:szCs w:val="22"/>
              </w:rPr>
              <w:t xml:space="preserve">w których wnioskodawca </w:t>
            </w:r>
            <w:r w:rsidR="00FE6B85">
              <w:rPr>
                <w:rFonts w:asciiTheme="minorHAnsi" w:hAnsiTheme="minorHAnsi" w:cstheme="minorHAnsi"/>
                <w:sz w:val="22"/>
                <w:szCs w:val="22"/>
              </w:rPr>
              <w:t xml:space="preserve">ubiega się o dofinansowanie na poziomie </w:t>
            </w:r>
            <w:r w:rsidR="00552D8C">
              <w:rPr>
                <w:rFonts w:asciiTheme="minorHAnsi" w:hAnsiTheme="minorHAnsi" w:cstheme="minorHAnsi"/>
                <w:sz w:val="22"/>
                <w:szCs w:val="22"/>
              </w:rPr>
              <w:t>niższy</w:t>
            </w:r>
            <w:r w:rsidR="00FE6B85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552D8C">
              <w:rPr>
                <w:rFonts w:asciiTheme="minorHAnsi" w:hAnsiTheme="minorHAnsi" w:cstheme="minorHAnsi"/>
                <w:sz w:val="22"/>
                <w:szCs w:val="22"/>
              </w:rPr>
              <w:t xml:space="preserve"> niż </w:t>
            </w:r>
            <w:r w:rsidR="00F21A8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552D8C">
              <w:rPr>
                <w:rFonts w:asciiTheme="minorHAnsi" w:hAnsiTheme="minorHAnsi" w:cstheme="minorHAnsi"/>
                <w:sz w:val="22"/>
                <w:szCs w:val="22"/>
              </w:rPr>
              <w:t>0% kosztów kwalifikowalnych.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Gotowość beneficjenta do wniesienia wkładu własnego na wyższym poziomie będzie wyznacznikiem jego zaangażowania do realizacji</w:t>
            </w:r>
            <w:r w:rsidR="007D2C95">
              <w:rPr>
                <w:rFonts w:asciiTheme="minorHAnsi" w:hAnsiTheme="minorHAnsi" w:cstheme="minorHAnsi"/>
                <w:sz w:val="22"/>
                <w:szCs w:val="22"/>
              </w:rPr>
              <w:t xml:space="preserve"> operacji</w:t>
            </w:r>
            <w:r w:rsidR="00C35127" w:rsidRPr="000B4704">
              <w:rPr>
                <w:rFonts w:asciiTheme="minorHAnsi" w:hAnsiTheme="minorHAnsi" w:cstheme="minorHAnsi"/>
                <w:sz w:val="22"/>
                <w:szCs w:val="22"/>
              </w:rPr>
              <w:t>, tym samym zwiększając szanse na powodzenie realizacji operacji.</w:t>
            </w:r>
          </w:p>
        </w:tc>
        <w:tc>
          <w:tcPr>
            <w:tcW w:w="4064" w:type="dxa"/>
          </w:tcPr>
          <w:p w14:paraId="5EFA482B" w14:textId="276F490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4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7D2C95">
              <w:rPr>
                <w:rFonts w:asciiTheme="minorHAnsi" w:hAnsiTheme="minorHAnsi" w:cstheme="minorHAnsi"/>
                <w:sz w:val="22"/>
                <w:szCs w:val="22"/>
              </w:rPr>
              <w:t xml:space="preserve">Wnioskodawca </w:t>
            </w:r>
            <w:r w:rsidR="00FE6B85">
              <w:rPr>
                <w:rFonts w:asciiTheme="minorHAnsi" w:hAnsiTheme="minorHAnsi" w:cstheme="minorHAnsi"/>
                <w:sz w:val="22"/>
                <w:szCs w:val="22"/>
              </w:rPr>
              <w:t xml:space="preserve">ubiega się o dofinansowanie na poziomie </w:t>
            </w:r>
            <w:r w:rsidR="001B0E57">
              <w:rPr>
                <w:rFonts w:asciiTheme="minorHAnsi" w:hAnsiTheme="minorHAnsi" w:cstheme="minorHAnsi"/>
                <w:sz w:val="22"/>
                <w:szCs w:val="22"/>
              </w:rPr>
              <w:t>niższy</w:t>
            </w:r>
            <w:r w:rsidR="00FE6B85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1B0E57">
              <w:rPr>
                <w:rFonts w:asciiTheme="minorHAnsi" w:hAnsiTheme="minorHAnsi" w:cstheme="minorHAnsi"/>
                <w:sz w:val="22"/>
                <w:szCs w:val="22"/>
              </w:rPr>
              <w:t xml:space="preserve"> niż</w:t>
            </w:r>
            <w:r w:rsidR="007D2C9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21A8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7D2C95">
              <w:rPr>
                <w:rFonts w:asciiTheme="minorHAnsi" w:hAnsiTheme="minorHAnsi" w:cstheme="minorHAnsi"/>
                <w:sz w:val="22"/>
                <w:szCs w:val="22"/>
              </w:rPr>
              <w:t xml:space="preserve">0 % kosztów kwalifikowanych </w:t>
            </w:r>
          </w:p>
          <w:p w14:paraId="42AF7928" w14:textId="77777777" w:rsidR="0011661B" w:rsidRPr="000B4704" w:rsidRDefault="0011661B" w:rsidP="00D450C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0C7BDB5" w14:textId="735153A0" w:rsidR="0011661B" w:rsidRPr="00B55455" w:rsidRDefault="0011661B" w:rsidP="00D450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D2C95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D2C95">
              <w:rPr>
                <w:rFonts w:asciiTheme="minorHAnsi" w:hAnsiTheme="minorHAnsi" w:cstheme="minorHAnsi"/>
                <w:sz w:val="22"/>
                <w:szCs w:val="22"/>
              </w:rPr>
              <w:t xml:space="preserve">Wnioskodawca </w:t>
            </w:r>
            <w:r w:rsidR="00FE6B85">
              <w:rPr>
                <w:rFonts w:asciiTheme="minorHAnsi" w:hAnsiTheme="minorHAnsi" w:cstheme="minorHAnsi"/>
                <w:sz w:val="22"/>
                <w:szCs w:val="22"/>
              </w:rPr>
              <w:t xml:space="preserve">ubiega się o </w:t>
            </w:r>
            <w:r w:rsidR="007D2C95">
              <w:rPr>
                <w:rFonts w:asciiTheme="minorHAnsi" w:hAnsiTheme="minorHAnsi" w:cstheme="minorHAnsi"/>
                <w:sz w:val="22"/>
                <w:szCs w:val="22"/>
              </w:rPr>
              <w:t>dofinansowani</w:t>
            </w:r>
            <w:r w:rsidR="00FE6B85">
              <w:rPr>
                <w:rFonts w:asciiTheme="minorHAnsi" w:hAnsiTheme="minorHAnsi" w:cstheme="minorHAnsi"/>
                <w:sz w:val="22"/>
                <w:szCs w:val="22"/>
              </w:rPr>
              <w:t xml:space="preserve">e na poziomie </w:t>
            </w:r>
            <w:r w:rsidR="001B0E57">
              <w:rPr>
                <w:rFonts w:asciiTheme="minorHAnsi" w:hAnsiTheme="minorHAnsi" w:cstheme="minorHAnsi"/>
                <w:sz w:val="22"/>
                <w:szCs w:val="22"/>
              </w:rPr>
              <w:t>równy</w:t>
            </w:r>
            <w:r w:rsidR="00FE6B85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1B0E57">
              <w:rPr>
                <w:rFonts w:asciiTheme="minorHAnsi" w:hAnsiTheme="minorHAnsi" w:cstheme="minorHAnsi"/>
                <w:sz w:val="22"/>
                <w:szCs w:val="22"/>
              </w:rPr>
              <w:t xml:space="preserve"> lub wyższy</w:t>
            </w:r>
            <w:r w:rsidR="00FE6B85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1B0E57">
              <w:rPr>
                <w:rFonts w:asciiTheme="minorHAnsi" w:hAnsiTheme="minorHAnsi" w:cstheme="minorHAnsi"/>
                <w:sz w:val="22"/>
                <w:szCs w:val="22"/>
              </w:rPr>
              <w:t xml:space="preserve"> niż </w:t>
            </w:r>
            <w:r w:rsidR="00F21A8E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7D2C95">
              <w:rPr>
                <w:rFonts w:asciiTheme="minorHAnsi" w:hAnsiTheme="minorHAnsi" w:cstheme="minorHAnsi"/>
                <w:sz w:val="22"/>
                <w:szCs w:val="22"/>
              </w:rPr>
              <w:t xml:space="preserve">0 % kosztów kwalifikowanych </w:t>
            </w:r>
          </w:p>
        </w:tc>
        <w:tc>
          <w:tcPr>
            <w:tcW w:w="2001" w:type="dxa"/>
          </w:tcPr>
          <w:p w14:paraId="69C5C236" w14:textId="7A0CCFE3" w:rsidR="0011661B" w:rsidRPr="000B4704" w:rsidRDefault="0071319B" w:rsidP="00D450C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Dane zawarte w formularzu wniosku o dofinansowanie i załącznikach,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tym w załączniku do wniosku o przyznanie pomocy „Opis zgodności projektu ze Strategią Rozwoju Lokalnego Kierowanego przez Społeczność oraz lokalnymi kryteriami wyboru”</w:t>
            </w:r>
            <w:r w:rsidR="0011661B" w:rsidRPr="000B4704">
              <w:rPr>
                <w:rFonts w:asciiTheme="minorHAnsi" w:hAnsiTheme="minorHAnsi" w:cstheme="minorHAnsi"/>
                <w:sz w:val="22"/>
                <w:szCs w:val="22"/>
                <w:lang w:bidi="pl-PL"/>
              </w:rPr>
              <w:t xml:space="preserve"> </w:t>
            </w:r>
          </w:p>
        </w:tc>
      </w:tr>
      <w:tr w:rsidR="0011661B" w:rsidRPr="00B55455" w14:paraId="28EDFBC6" w14:textId="77777777" w:rsidTr="00763BFF">
        <w:trPr>
          <w:trHeight w:val="994"/>
          <w:jc w:val="center"/>
        </w:trPr>
        <w:tc>
          <w:tcPr>
            <w:tcW w:w="571" w:type="dxa"/>
          </w:tcPr>
          <w:p w14:paraId="5A85FC13" w14:textId="589020F6" w:rsidR="0011661B" w:rsidRPr="00B55455" w:rsidRDefault="00BF052C" w:rsidP="00D450C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C069E8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229" w:type="dxa"/>
          </w:tcPr>
          <w:p w14:paraId="61245E22" w14:textId="77777777" w:rsidR="0011661B" w:rsidRPr="000B4704" w:rsidRDefault="0011661B" w:rsidP="00D450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Komplementarność</w:t>
            </w:r>
          </w:p>
        </w:tc>
        <w:tc>
          <w:tcPr>
            <w:tcW w:w="4755" w:type="dxa"/>
          </w:tcPr>
          <w:p w14:paraId="4B3C3A82" w14:textId="3BF5DA4D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</w:rPr>
            </w:pP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Preferuje się operacje komplementarne z innymi programami pomocowymi. Weryfikacji podlegać będzie powiązanie projektu z innymi przedsięwzięciami, zarówno tymi zrealizowanymi, jak też z tymi, które są w trakcie realizacji, lub </w:t>
            </w:r>
            <w:r w:rsidR="00E4184B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które dopiero </w:t>
            </w:r>
            <w:r w:rsidR="00E4184B">
              <w:rPr>
                <w:rFonts w:asciiTheme="minorHAnsi" w:hAnsiTheme="minorHAnsi" w:cstheme="minorHAnsi"/>
                <w:sz w:val="22"/>
                <w:szCs w:val="22"/>
              </w:rPr>
              <w:t xml:space="preserve">podpisano umowy o dofinansowanie 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(bez względu na źródło finansowania czy też podmiot realizujący), w szczególności czy projekt jest elementem szerszej </w:t>
            </w:r>
            <w:r w:rsidRPr="009F224F">
              <w:rPr>
                <w:rFonts w:asciiTheme="minorHAnsi" w:hAnsiTheme="minorHAnsi" w:cstheme="minorHAnsi"/>
                <w:sz w:val="22"/>
                <w:szCs w:val="22"/>
              </w:rPr>
              <w:t>strategii</w:t>
            </w:r>
            <w:r w:rsidRPr="00C069E8">
              <w:rPr>
                <w:rFonts w:asciiTheme="minorHAnsi" w:hAnsiTheme="minorHAnsi" w:cstheme="minorHAnsi"/>
                <w:sz w:val="22"/>
                <w:szCs w:val="22"/>
              </w:rPr>
              <w:t>, czy projekt stanowi etap szerszego przedsięwzięcia lub kontynuację wcześniej realizowanych przedsięwzięć</w:t>
            </w:r>
            <w:r w:rsidR="00CA218A" w:rsidRPr="00C069E8">
              <w:rPr>
                <w:rFonts w:asciiTheme="minorHAnsi" w:hAnsiTheme="minorHAnsi" w:cstheme="minorHAnsi"/>
                <w:sz w:val="22"/>
                <w:szCs w:val="22"/>
              </w:rPr>
              <w:t xml:space="preserve"> w postaci infrastruktury turystycznej</w:t>
            </w:r>
            <w:r w:rsidRPr="00C069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09D663D" w14:textId="77777777" w:rsidR="0011661B" w:rsidRPr="00B55455" w:rsidRDefault="0011661B" w:rsidP="00D450C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64" w:type="dxa"/>
          </w:tcPr>
          <w:p w14:paraId="11682A46" w14:textId="4BBC17D2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3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– wnioskodawca wykazał komplementarność z innymi projektami</w:t>
            </w:r>
          </w:p>
          <w:p w14:paraId="642A796C" w14:textId="7777777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8114B4" w14:textId="22EFFC95" w:rsidR="0011661B" w:rsidRPr="00B55455" w:rsidRDefault="0011661B" w:rsidP="00D450CE">
            <w:pPr>
              <w:rPr>
                <w:rFonts w:asciiTheme="minorHAnsi" w:hAnsiTheme="minorHAnsi" w:cstheme="minorHAnsi"/>
                <w:b/>
              </w:rPr>
            </w:pP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="0023704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-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wnioskodawca nie wykazał komplementarności z innymi projektami</w:t>
            </w:r>
          </w:p>
        </w:tc>
        <w:tc>
          <w:tcPr>
            <w:tcW w:w="2001" w:type="dxa"/>
          </w:tcPr>
          <w:p w14:paraId="0F040985" w14:textId="2C4D73FB" w:rsidR="0011661B" w:rsidRPr="000B4704" w:rsidRDefault="00C45D52" w:rsidP="00D450C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Dane zawarte w formularzu wniosku o dofinansowanie i załącznikach,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 tym w załączniku do wniosku o przyznanie pomocy „Opis zgodności projektu ze Strategią Rozwoju Lokalnego Kierowanego przez Społeczność oraz lokalnymi kryteriami wyboru”</w:t>
            </w:r>
          </w:p>
        </w:tc>
      </w:tr>
      <w:tr w:rsidR="0011661B" w:rsidRPr="00B55455" w14:paraId="1FDD9E0D" w14:textId="77777777" w:rsidTr="00763BFF">
        <w:trPr>
          <w:trHeight w:val="994"/>
          <w:jc w:val="center"/>
        </w:trPr>
        <w:tc>
          <w:tcPr>
            <w:tcW w:w="571" w:type="dxa"/>
          </w:tcPr>
          <w:p w14:paraId="7DFAFED1" w14:textId="32672C44" w:rsidR="0011661B" w:rsidRPr="00B55455" w:rsidRDefault="00BF052C" w:rsidP="00D450C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5C1C0F" w:rsidRPr="000B4704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229" w:type="dxa"/>
          </w:tcPr>
          <w:p w14:paraId="210E8087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Promocja LGD i LSR</w:t>
            </w:r>
          </w:p>
        </w:tc>
        <w:tc>
          <w:tcPr>
            <w:tcW w:w="4755" w:type="dxa"/>
          </w:tcPr>
          <w:p w14:paraId="44658466" w14:textId="3F44A843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>Preferuje się operacje, które oprócz obowiązkowych informacji o współfinansowaniu ze środków UE z zastosowaniem logotypów i zapisów określonych w wytycznych z zakresu promocji projektów realizowanych ze środków</w:t>
            </w:r>
            <w:r w:rsidR="00C069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3122D">
              <w:rPr>
                <w:rFonts w:asciiTheme="minorHAnsi" w:hAnsiTheme="minorHAnsi" w:cstheme="minorHAnsi"/>
                <w:sz w:val="22"/>
                <w:szCs w:val="22"/>
              </w:rPr>
              <w:t xml:space="preserve">FEP EFRR 2021-2027 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w ramach LSR, będą zawierały informację o treści: </w:t>
            </w:r>
          </w:p>
          <w:p w14:paraId="0595103B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</w:rPr>
            </w:pPr>
            <w:r w:rsidRPr="00B55455">
              <w:rPr>
                <w:rFonts w:asciiTheme="minorHAnsi" w:hAnsiTheme="minorHAnsi" w:cstheme="minorHAnsi"/>
                <w:b/>
              </w:rPr>
              <w:t xml:space="preserve">„Środki na realizację operacji </w:t>
            </w:r>
            <w:r w:rsidRPr="00B554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pozyskano za pośrednictwem Stowarzyszenia Lokalna Grupa Działania „Kaszubska Droga” w ramach Lokalnej Strategii Rozwoju na lata 2021-2027”, </w:t>
            </w:r>
            <w:r w:rsidRPr="00B55455">
              <w:rPr>
                <w:rFonts w:asciiTheme="minorHAnsi" w:hAnsiTheme="minorHAnsi" w:cstheme="minorHAnsi"/>
                <w:bCs/>
                <w:sz w:val="22"/>
                <w:szCs w:val="22"/>
              </w:rPr>
              <w:t>wraz z LOGO LGD</w:t>
            </w:r>
            <w:r w:rsidRPr="00B554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429C4C60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Informacja powinna być umieszczona i widoczna na wskazanych nośnikach przez okres realizacji operacji wskazany we wniosku o wsparcie. </w:t>
            </w:r>
          </w:p>
          <w:p w14:paraId="012AC769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Koszt promocji LGD i LSR nie jest kosztem kwalifikowalnym. </w:t>
            </w:r>
          </w:p>
          <w:p w14:paraId="6130B406" w14:textId="6A0AB9A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>Kryterium będzie weryfikowane w oparciu o treść wniosku o wsparcie i załączników</w:t>
            </w:r>
            <w:r w:rsidR="003D5D30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DA626D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="003D5D30">
              <w:rPr>
                <w:rFonts w:asciiTheme="minorHAnsi" w:hAnsiTheme="minorHAnsi" w:cstheme="minorHAnsi"/>
                <w:sz w:val="22"/>
                <w:szCs w:val="22"/>
              </w:rPr>
              <w:t>tym oświadczenia o zobowiązaniu do upowszechniania informacji o realizacji operacji zgodnie z treścią kryterium, wskazujące</w:t>
            </w:r>
            <w:r w:rsidR="00DA626D">
              <w:rPr>
                <w:rFonts w:asciiTheme="minorHAnsi" w:hAnsiTheme="minorHAnsi" w:cstheme="minorHAnsi"/>
                <w:sz w:val="22"/>
                <w:szCs w:val="22"/>
              </w:rPr>
              <w:t>go</w:t>
            </w:r>
            <w:r w:rsidR="003D5D30">
              <w:rPr>
                <w:rFonts w:asciiTheme="minorHAnsi" w:hAnsiTheme="minorHAnsi" w:cstheme="minorHAnsi"/>
                <w:sz w:val="22"/>
                <w:szCs w:val="22"/>
              </w:rPr>
              <w:t xml:space="preserve"> konkretne formy promocji</w:t>
            </w:r>
            <w:r w:rsidR="00771B10">
              <w:rPr>
                <w:rFonts w:asciiTheme="minorHAnsi" w:hAnsiTheme="minorHAnsi" w:cstheme="minorHAnsi"/>
                <w:sz w:val="22"/>
                <w:szCs w:val="22"/>
              </w:rPr>
              <w:t xml:space="preserve"> zaplanowane w ramach operacji</w:t>
            </w:r>
            <w:r w:rsidRPr="00B55455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077238">
              <w:rPr>
                <w:rFonts w:asciiTheme="minorHAnsi" w:hAnsiTheme="minorHAnsi" w:cstheme="minorHAnsi"/>
                <w:sz w:val="22"/>
                <w:szCs w:val="22"/>
              </w:rPr>
              <w:t xml:space="preserve">Warunkiem przyznania punktów jest złożenie oświadczenia w którym wskazane zostaną formy promocji. </w:t>
            </w:r>
          </w:p>
          <w:p w14:paraId="247742D1" w14:textId="77777777" w:rsidR="0011661B" w:rsidRPr="00B55455" w:rsidRDefault="0011661B" w:rsidP="00D450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0E4B1BCD" w14:textId="51FB9D28" w:rsidR="0011661B" w:rsidRPr="000B4704" w:rsidRDefault="00771B10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Wnioskodawca dostarczył oświadczenie i wskazał </w:t>
            </w:r>
            <w:r w:rsidR="00077238">
              <w:rPr>
                <w:rFonts w:asciiTheme="minorHAnsi" w:hAnsiTheme="minorHAnsi" w:cstheme="minorHAnsi"/>
                <w:sz w:val="22"/>
                <w:szCs w:val="22"/>
              </w:rPr>
              <w:t xml:space="preserve">w nim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formy promocji</w:t>
            </w:r>
            <w:r w:rsidR="00077238">
              <w:rPr>
                <w:rFonts w:asciiTheme="minorHAnsi" w:hAnsiTheme="minorHAnsi" w:cstheme="minorHAnsi"/>
                <w:sz w:val="22"/>
                <w:szCs w:val="22"/>
              </w:rPr>
              <w:t>, tj</w:t>
            </w:r>
            <w:r w:rsidR="008F443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  <w:p w14:paraId="72765313" w14:textId="7D2C605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pkt</w:t>
            </w:r>
            <w:r w:rsidR="002370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16482C">
              <w:rPr>
                <w:rFonts w:asciiTheme="minorHAnsi" w:hAnsiTheme="minorHAnsi" w:cstheme="minorHAnsi"/>
                <w:sz w:val="22"/>
                <w:szCs w:val="22"/>
              </w:rPr>
              <w:t>publikacja informacji na stronie internetowej Wnioskodawcy</w:t>
            </w:r>
            <w:r w:rsidR="00DA62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16482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05DE44E" w14:textId="7777777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0C6D75" w14:textId="16FCD89D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1pkt</w:t>
            </w:r>
            <w:r w:rsidR="002370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16482C">
              <w:rPr>
                <w:rFonts w:asciiTheme="minorHAnsi" w:hAnsiTheme="minorHAnsi" w:cstheme="minorHAnsi"/>
                <w:sz w:val="22"/>
                <w:szCs w:val="22"/>
              </w:rPr>
              <w:t xml:space="preserve">publikacja informacji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w mediach społecznościowych,</w:t>
            </w:r>
          </w:p>
          <w:p w14:paraId="10D01BA4" w14:textId="7777777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C1190E" w14:textId="6DD5BDC1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pkt</w:t>
            </w:r>
            <w:r w:rsidR="002370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AB10FE">
              <w:rPr>
                <w:rFonts w:asciiTheme="minorHAnsi" w:hAnsiTheme="minorHAnsi" w:cstheme="minorHAnsi"/>
                <w:sz w:val="22"/>
                <w:szCs w:val="22"/>
              </w:rPr>
              <w:t xml:space="preserve">zamieszczenie informacji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na tablicy promocyjnej w miejscu realizacji operacji,</w:t>
            </w:r>
          </w:p>
          <w:p w14:paraId="7CEAE395" w14:textId="7777777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29BF7E" w14:textId="47E65791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 pkt</w:t>
            </w:r>
            <w:r w:rsidR="002370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AB10FE">
              <w:rPr>
                <w:rFonts w:asciiTheme="minorHAnsi" w:hAnsiTheme="minorHAnsi" w:cstheme="minorHAnsi"/>
                <w:sz w:val="22"/>
                <w:szCs w:val="22"/>
              </w:rPr>
              <w:t xml:space="preserve">zamieszczenie informacji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w materiałach informacyjno- promocyjnych,</w:t>
            </w:r>
          </w:p>
          <w:p w14:paraId="0EA42210" w14:textId="77777777" w:rsidR="0011661B" w:rsidRPr="000B4704" w:rsidRDefault="0011661B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F263D4" w14:textId="13BE0656" w:rsidR="002764BA" w:rsidRDefault="0011661B" w:rsidP="002971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B47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 pk</w:t>
            </w:r>
            <w:r w:rsidR="0023704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 </w:t>
            </w:r>
            <w:r w:rsidRPr="000B4704">
              <w:rPr>
                <w:rFonts w:asciiTheme="minorHAnsi" w:hAnsiTheme="minorHAnsi" w:cstheme="minorHAnsi"/>
                <w:sz w:val="22"/>
                <w:szCs w:val="22"/>
              </w:rPr>
              <w:t>- Nie spełniono warunku określonego dla danego kryterium</w:t>
            </w:r>
            <w:r w:rsidR="00AB10FE">
              <w:rPr>
                <w:rFonts w:asciiTheme="minorHAnsi" w:hAnsiTheme="minorHAnsi" w:cstheme="minorHAnsi"/>
                <w:sz w:val="22"/>
                <w:szCs w:val="22"/>
              </w:rPr>
              <w:t xml:space="preserve">- brak złożonego oświadczenia </w:t>
            </w:r>
            <w:r w:rsidR="003D5D30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AB10FE">
              <w:rPr>
                <w:rFonts w:asciiTheme="minorHAnsi" w:hAnsiTheme="minorHAnsi" w:cstheme="minorHAnsi"/>
                <w:sz w:val="22"/>
                <w:szCs w:val="22"/>
              </w:rPr>
              <w:t xml:space="preserve"> brak zaplanowania </w:t>
            </w:r>
            <w:r w:rsidR="003D5D30">
              <w:rPr>
                <w:rFonts w:asciiTheme="minorHAnsi" w:hAnsiTheme="minorHAnsi" w:cstheme="minorHAnsi"/>
                <w:sz w:val="22"/>
                <w:szCs w:val="22"/>
              </w:rPr>
              <w:t xml:space="preserve">form promocji </w:t>
            </w:r>
            <w:r w:rsidR="00AB10FE">
              <w:rPr>
                <w:rFonts w:asciiTheme="minorHAnsi" w:hAnsiTheme="minorHAnsi" w:cstheme="minorHAnsi"/>
                <w:sz w:val="22"/>
                <w:szCs w:val="22"/>
              </w:rPr>
              <w:t>wskazanych w kryterium</w:t>
            </w:r>
          </w:p>
          <w:p w14:paraId="10A71869" w14:textId="77777777" w:rsidR="00297144" w:rsidRPr="000B4704" w:rsidRDefault="00297144" w:rsidP="00D450C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69E5FF" w14:textId="38813ABF" w:rsidR="0011661B" w:rsidRPr="00B55455" w:rsidRDefault="00AB10FE" w:rsidP="00D450C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Punkty za poszczególne </w:t>
            </w:r>
            <w:r w:rsidR="003D5D30">
              <w:rPr>
                <w:rFonts w:asciiTheme="minorHAnsi" w:hAnsiTheme="minorHAnsi" w:cstheme="minorHAnsi"/>
                <w:sz w:val="22"/>
                <w:szCs w:val="22"/>
              </w:rPr>
              <w:t>formy promocji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sumują się.</w:t>
            </w:r>
          </w:p>
        </w:tc>
        <w:tc>
          <w:tcPr>
            <w:tcW w:w="2001" w:type="dxa"/>
          </w:tcPr>
          <w:p w14:paraId="27A92AD9" w14:textId="1CC4067F" w:rsidR="0011661B" w:rsidRPr="00F512AA" w:rsidRDefault="00804E9C" w:rsidP="00D450C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bidi="pl-PL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>D</w:t>
            </w:r>
            <w:r w:rsidR="0071319B">
              <w:rPr>
                <w:rFonts w:asciiTheme="minorHAnsi" w:eastAsiaTheme="minorHAnsi" w:hAnsiTheme="minorHAnsi" w:cs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ane zawarte w formularzu wniosku o dofinansowanie i załącznikach, </w:t>
            </w:r>
            <w:r w:rsidR="0071319B">
              <w:rPr>
                <w:rFonts w:asciiTheme="minorHAnsi" w:hAnsiTheme="minorHAnsi" w:cstheme="minorHAnsi"/>
                <w:sz w:val="22"/>
                <w:szCs w:val="22"/>
              </w:rPr>
              <w:t>w tym w załączniku do wniosku o przyznanie pomocy „Opis zgodności projektu ze Strategią Rozwoju Lokalnego Kierowanego przez Społeczność oraz lokalnymi kryteriami wyboru”</w:t>
            </w:r>
          </w:p>
        </w:tc>
      </w:tr>
    </w:tbl>
    <w:p w14:paraId="14051CB0" w14:textId="77777777" w:rsidR="0011661B" w:rsidRPr="00B55455" w:rsidRDefault="0011661B" w:rsidP="0011661B">
      <w:pPr>
        <w:rPr>
          <w:rFonts w:asciiTheme="minorHAnsi" w:hAnsiTheme="minorHAnsi" w:cstheme="minorHAnsi"/>
        </w:rPr>
      </w:pPr>
    </w:p>
    <w:p w14:paraId="45167419" w14:textId="77777777" w:rsidR="00C35127" w:rsidRDefault="00C35127" w:rsidP="0011661B"/>
    <w:p w14:paraId="770D71DE" w14:textId="77777777" w:rsidR="00841E5C" w:rsidRPr="000B4704" w:rsidRDefault="00841E5C" w:rsidP="0011661B">
      <w:pPr>
        <w:rPr>
          <w:rFonts w:asciiTheme="minorHAnsi" w:hAnsiTheme="minorHAnsi" w:cstheme="minorHAnsi"/>
          <w:sz w:val="22"/>
          <w:szCs w:val="22"/>
        </w:rPr>
      </w:pPr>
      <w:r w:rsidRPr="000B4704">
        <w:rPr>
          <w:rFonts w:asciiTheme="minorHAnsi" w:hAnsiTheme="minorHAnsi" w:cstheme="minorHAnsi"/>
          <w:sz w:val="22"/>
          <w:szCs w:val="22"/>
        </w:rPr>
        <w:t xml:space="preserve">W przypadku gdy dwie lub więcej operacji, które po ocenie według kryteriów wyboru operacji otrzymały tę samą liczbę punktów, o ich kolejności na liście operacji wybranych decyduje liczba punktów w kryteriach rankingujących tj. rozstrzygających - decyduje kolejno: </w:t>
      </w:r>
    </w:p>
    <w:p w14:paraId="665C0709" w14:textId="5AD66832" w:rsidR="00841E5C" w:rsidRPr="000B4704" w:rsidRDefault="00841E5C" w:rsidP="0011661B">
      <w:pPr>
        <w:rPr>
          <w:rFonts w:asciiTheme="minorHAnsi" w:hAnsiTheme="minorHAnsi" w:cstheme="minorHAnsi"/>
          <w:sz w:val="22"/>
          <w:szCs w:val="22"/>
        </w:rPr>
      </w:pPr>
      <w:r w:rsidRPr="000B4704">
        <w:rPr>
          <w:rFonts w:asciiTheme="minorHAnsi" w:hAnsiTheme="minorHAnsi" w:cstheme="minorHAnsi"/>
          <w:sz w:val="22"/>
          <w:szCs w:val="22"/>
        </w:rPr>
        <w:t xml:space="preserve">a) Kryterium strategiczne nr 1 </w:t>
      </w:r>
      <w:r w:rsidR="00DB2E7C" w:rsidRPr="000B4704">
        <w:rPr>
          <w:rFonts w:asciiTheme="minorHAnsi" w:hAnsiTheme="minorHAnsi" w:cstheme="minorHAnsi"/>
          <w:sz w:val="22"/>
          <w:szCs w:val="22"/>
        </w:rPr>
        <w:t>-</w:t>
      </w:r>
      <w:r w:rsidRPr="000B4704">
        <w:rPr>
          <w:rFonts w:asciiTheme="minorHAnsi" w:hAnsiTheme="minorHAnsi" w:cstheme="minorHAnsi"/>
          <w:sz w:val="22"/>
          <w:szCs w:val="22"/>
        </w:rPr>
        <w:t xml:space="preserve"> </w:t>
      </w:r>
      <w:r w:rsidRPr="000B4704">
        <w:rPr>
          <w:rFonts w:asciiTheme="minorHAnsi" w:hAnsiTheme="minorHAnsi" w:cstheme="minorHAnsi"/>
          <w:b/>
          <w:bCs/>
          <w:sz w:val="22"/>
          <w:szCs w:val="22"/>
        </w:rPr>
        <w:t xml:space="preserve">Nowy Europejski </w:t>
      </w:r>
      <w:proofErr w:type="spellStart"/>
      <w:r w:rsidRPr="000B4704">
        <w:rPr>
          <w:rFonts w:asciiTheme="minorHAnsi" w:hAnsiTheme="minorHAnsi" w:cstheme="minorHAnsi"/>
          <w:b/>
          <w:bCs/>
          <w:sz w:val="22"/>
          <w:szCs w:val="22"/>
        </w:rPr>
        <w:t>Bauhaus</w:t>
      </w:r>
      <w:proofErr w:type="spellEnd"/>
    </w:p>
    <w:p w14:paraId="57C8B962" w14:textId="77777777" w:rsidR="00841E5C" w:rsidRPr="000B4704" w:rsidRDefault="00841E5C" w:rsidP="0011661B">
      <w:pPr>
        <w:rPr>
          <w:rFonts w:asciiTheme="minorHAnsi" w:hAnsiTheme="minorHAnsi" w:cstheme="minorHAnsi"/>
          <w:sz w:val="22"/>
          <w:szCs w:val="22"/>
        </w:rPr>
      </w:pPr>
      <w:r w:rsidRPr="000B4704">
        <w:rPr>
          <w:rFonts w:asciiTheme="minorHAnsi" w:hAnsiTheme="minorHAnsi" w:cstheme="minorHAnsi"/>
          <w:sz w:val="22"/>
          <w:szCs w:val="22"/>
        </w:rPr>
        <w:t xml:space="preserve">b) Kryterium strategiczne nr 2- </w:t>
      </w:r>
      <w:r w:rsidRPr="000B4704">
        <w:rPr>
          <w:rFonts w:asciiTheme="minorHAnsi" w:hAnsiTheme="minorHAnsi" w:cstheme="minorHAnsi"/>
          <w:b/>
          <w:bCs/>
          <w:sz w:val="22"/>
          <w:szCs w:val="22"/>
        </w:rPr>
        <w:t>Realizacja wskaźnika rezultatu</w:t>
      </w:r>
      <w:r w:rsidRPr="000B470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7BAE69" w14:textId="77777777" w:rsidR="00841E5C" w:rsidRPr="000B4704" w:rsidRDefault="00841E5C" w:rsidP="0011661B">
      <w:pPr>
        <w:rPr>
          <w:rFonts w:asciiTheme="minorHAnsi" w:hAnsiTheme="minorHAnsi" w:cstheme="minorHAnsi"/>
          <w:sz w:val="22"/>
          <w:szCs w:val="22"/>
        </w:rPr>
      </w:pPr>
      <w:r w:rsidRPr="000B4704">
        <w:rPr>
          <w:rFonts w:asciiTheme="minorHAnsi" w:hAnsiTheme="minorHAnsi" w:cstheme="minorHAnsi"/>
          <w:sz w:val="22"/>
          <w:szCs w:val="22"/>
        </w:rPr>
        <w:lastRenderedPageBreak/>
        <w:t xml:space="preserve">W przypadku, gdy w dalszym ciągu dwie lub więcej operacji otrzymuje tę samą liczbę punktów o kolejności na liście decyduje kolejno: </w:t>
      </w:r>
    </w:p>
    <w:p w14:paraId="12D485BF" w14:textId="77777777" w:rsidR="00841E5C" w:rsidRPr="000B4704" w:rsidRDefault="00841E5C" w:rsidP="0011661B">
      <w:pPr>
        <w:rPr>
          <w:rFonts w:asciiTheme="minorHAnsi" w:hAnsiTheme="minorHAnsi" w:cstheme="minorHAnsi"/>
          <w:sz w:val="22"/>
          <w:szCs w:val="22"/>
        </w:rPr>
      </w:pPr>
      <w:r w:rsidRPr="000B4704">
        <w:rPr>
          <w:rFonts w:asciiTheme="minorHAnsi" w:hAnsiTheme="minorHAnsi" w:cstheme="minorHAnsi"/>
          <w:sz w:val="22"/>
          <w:szCs w:val="22"/>
        </w:rPr>
        <w:t xml:space="preserve">a) mniejsza wnioskowana kwota wsparcia, </w:t>
      </w:r>
    </w:p>
    <w:p w14:paraId="2A00547D" w14:textId="030B5E58" w:rsidR="002851B5" w:rsidRPr="000B4704" w:rsidRDefault="00841E5C" w:rsidP="0011661B">
      <w:pPr>
        <w:rPr>
          <w:rFonts w:asciiTheme="minorHAnsi" w:hAnsiTheme="minorHAnsi" w:cstheme="minorHAnsi"/>
          <w:sz w:val="22"/>
          <w:szCs w:val="22"/>
        </w:rPr>
      </w:pPr>
      <w:r w:rsidRPr="000B4704">
        <w:rPr>
          <w:rFonts w:asciiTheme="minorHAnsi" w:hAnsiTheme="minorHAnsi" w:cstheme="minorHAnsi"/>
          <w:sz w:val="22"/>
          <w:szCs w:val="22"/>
        </w:rPr>
        <w:t>b) wcześniejsza data złożenia wniosku o wsparcie</w:t>
      </w:r>
    </w:p>
    <w:p w14:paraId="5F19B60F" w14:textId="77777777" w:rsidR="00FE1819" w:rsidRDefault="00FE1819" w:rsidP="0011661B">
      <w:pPr>
        <w:rPr>
          <w:rFonts w:asciiTheme="minorHAnsi" w:hAnsiTheme="minorHAnsi" w:cstheme="minorHAnsi"/>
          <w:sz w:val="22"/>
          <w:szCs w:val="22"/>
        </w:rPr>
      </w:pPr>
    </w:p>
    <w:p w14:paraId="232A35C0" w14:textId="324D6B4A" w:rsidR="0011661B" w:rsidRPr="000B4704" w:rsidRDefault="0011661B" w:rsidP="0011661B">
      <w:pPr>
        <w:rPr>
          <w:rFonts w:asciiTheme="minorHAnsi" w:hAnsiTheme="minorHAnsi" w:cstheme="minorHAnsi"/>
          <w:sz w:val="22"/>
          <w:szCs w:val="22"/>
        </w:rPr>
      </w:pPr>
      <w:r w:rsidRPr="000B4704">
        <w:rPr>
          <w:rFonts w:asciiTheme="minorHAnsi" w:hAnsiTheme="minorHAnsi" w:cstheme="minorHAnsi"/>
          <w:sz w:val="22"/>
          <w:szCs w:val="22"/>
        </w:rPr>
        <w:t xml:space="preserve">Maksymalna liczba punktów -  </w:t>
      </w:r>
      <w:r w:rsidR="00972A0C" w:rsidRPr="00F26AA0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BF052C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F26AA0">
        <w:rPr>
          <w:rFonts w:asciiTheme="minorHAnsi" w:hAnsiTheme="minorHAnsi" w:cstheme="minorHAnsi"/>
          <w:b/>
          <w:bCs/>
          <w:sz w:val="22"/>
          <w:szCs w:val="22"/>
        </w:rPr>
        <w:t xml:space="preserve"> pkt</w:t>
      </w:r>
    </w:p>
    <w:p w14:paraId="49B96B5D" w14:textId="483651EF" w:rsidR="00DF62AC" w:rsidRPr="00DF62AC" w:rsidRDefault="0011661B" w:rsidP="00853891">
      <w:pPr>
        <w:rPr>
          <w:rFonts w:ascii="Calibri" w:eastAsiaTheme="majorEastAsia" w:hAnsi="Calibri" w:cs="Calibri"/>
          <w:sz w:val="22"/>
          <w:szCs w:val="22"/>
          <w:lang w:eastAsia="en-US"/>
        </w:rPr>
      </w:pPr>
      <w:r w:rsidRPr="000B4704">
        <w:rPr>
          <w:rFonts w:asciiTheme="minorHAnsi" w:hAnsiTheme="minorHAnsi" w:cstheme="minorHAnsi"/>
          <w:sz w:val="22"/>
          <w:szCs w:val="22"/>
        </w:rPr>
        <w:t xml:space="preserve">Minimum do osiągnięcia aby operacja znalazła się na liście rankingowej - </w:t>
      </w:r>
      <w:r w:rsidR="0053300E" w:rsidRPr="00F26AA0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BF052C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F26AA0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F26AA0">
        <w:rPr>
          <w:rFonts w:asciiTheme="minorHAnsi" w:hAnsiTheme="minorHAnsi" w:cstheme="minorHAnsi"/>
          <w:b/>
          <w:bCs/>
          <w:sz w:val="22"/>
          <w:szCs w:val="22"/>
        </w:rPr>
        <w:t>pkt</w:t>
      </w:r>
    </w:p>
    <w:sectPr w:rsidR="00DF62AC" w:rsidRPr="00DF62AC" w:rsidSect="006C38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E9E6" w14:textId="77777777" w:rsidR="00774B6D" w:rsidRDefault="00774B6D">
      <w:r>
        <w:separator/>
      </w:r>
    </w:p>
  </w:endnote>
  <w:endnote w:type="continuationSeparator" w:id="0">
    <w:p w14:paraId="1CBB3651" w14:textId="77777777" w:rsidR="00774B6D" w:rsidRDefault="00774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2A3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9856B8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0FED" w14:textId="77777777" w:rsidR="00C374B5" w:rsidRDefault="00C374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F72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EB291F2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E330BC" wp14:editId="24D15997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6EDF1B1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E66BFAA" wp14:editId="16D38D0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A6ED9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66BFA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3A6ED9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CD58507" wp14:editId="365D4EB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0954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D58507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6CB0954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4A0740E" wp14:editId="0A9106D2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497C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4A0740E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C497C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ABD83" w14:textId="77777777" w:rsidR="00774B6D" w:rsidRDefault="00774B6D">
      <w:r>
        <w:separator/>
      </w:r>
    </w:p>
  </w:footnote>
  <w:footnote w:type="continuationSeparator" w:id="0">
    <w:p w14:paraId="668C8806" w14:textId="77777777" w:rsidR="00774B6D" w:rsidRDefault="00774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D98E8" w14:textId="77777777" w:rsidR="00C374B5" w:rsidRDefault="00C374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D3445" w14:textId="77777777" w:rsidR="00C374B5" w:rsidRDefault="00C374B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C2D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F6F609A" wp14:editId="04A30473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38AA21C5"/>
    <w:multiLevelType w:val="hybridMultilevel"/>
    <w:tmpl w:val="624ED21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36BF5"/>
    <w:multiLevelType w:val="hybridMultilevel"/>
    <w:tmpl w:val="AB42AD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A5E18"/>
    <w:multiLevelType w:val="hybridMultilevel"/>
    <w:tmpl w:val="F96C4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80F03"/>
    <w:multiLevelType w:val="hybridMultilevel"/>
    <w:tmpl w:val="35602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5" w15:restartNumberingAfterBreak="0">
    <w:nsid w:val="5C5A35EC"/>
    <w:multiLevelType w:val="hybridMultilevel"/>
    <w:tmpl w:val="A8E04C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D35B3B"/>
    <w:multiLevelType w:val="hybridMultilevel"/>
    <w:tmpl w:val="7E40BB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B672A"/>
    <w:multiLevelType w:val="multilevel"/>
    <w:tmpl w:val="28DC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32974">
    <w:abstractNumId w:val="14"/>
  </w:num>
  <w:num w:numId="2" w16cid:durableId="1145005293">
    <w:abstractNumId w:val="4"/>
  </w:num>
  <w:num w:numId="3" w16cid:durableId="1729954530">
    <w:abstractNumId w:val="9"/>
  </w:num>
  <w:num w:numId="4" w16cid:durableId="605426928">
    <w:abstractNumId w:val="19"/>
  </w:num>
  <w:num w:numId="5" w16cid:durableId="479231612">
    <w:abstractNumId w:val="5"/>
  </w:num>
  <w:num w:numId="6" w16cid:durableId="878397210">
    <w:abstractNumId w:val="28"/>
  </w:num>
  <w:num w:numId="7" w16cid:durableId="1516073277">
    <w:abstractNumId w:val="17"/>
  </w:num>
  <w:num w:numId="8" w16cid:durableId="1523594632">
    <w:abstractNumId w:val="2"/>
  </w:num>
  <w:num w:numId="9" w16cid:durableId="1495681534">
    <w:abstractNumId w:val="23"/>
  </w:num>
  <w:num w:numId="10" w16cid:durableId="915745290">
    <w:abstractNumId w:val="3"/>
  </w:num>
  <w:num w:numId="11" w16cid:durableId="64881473">
    <w:abstractNumId w:val="11"/>
  </w:num>
  <w:num w:numId="12" w16cid:durableId="151651617">
    <w:abstractNumId w:val="24"/>
  </w:num>
  <w:num w:numId="13" w16cid:durableId="1260916871">
    <w:abstractNumId w:val="6"/>
  </w:num>
  <w:num w:numId="14" w16cid:durableId="1593931713">
    <w:abstractNumId w:val="7"/>
  </w:num>
  <w:num w:numId="15" w16cid:durableId="125125503">
    <w:abstractNumId w:val="29"/>
  </w:num>
  <w:num w:numId="16" w16cid:durableId="1389305467">
    <w:abstractNumId w:val="16"/>
  </w:num>
  <w:num w:numId="17" w16cid:durableId="1167549415">
    <w:abstractNumId w:val="0"/>
  </w:num>
  <w:num w:numId="18" w16cid:durableId="1934968230">
    <w:abstractNumId w:val="1"/>
  </w:num>
  <w:num w:numId="19" w16cid:durableId="1649746370">
    <w:abstractNumId w:val="10"/>
  </w:num>
  <w:num w:numId="20" w16cid:durableId="1626420848">
    <w:abstractNumId w:val="8"/>
  </w:num>
  <w:num w:numId="21" w16cid:durableId="178784471">
    <w:abstractNumId w:val="15"/>
  </w:num>
  <w:num w:numId="22" w16cid:durableId="1544832518">
    <w:abstractNumId w:val="12"/>
  </w:num>
  <w:num w:numId="23" w16cid:durableId="81925155">
    <w:abstractNumId w:val="22"/>
  </w:num>
  <w:num w:numId="24" w16cid:durableId="44185197">
    <w:abstractNumId w:val="13"/>
  </w:num>
  <w:num w:numId="25" w16cid:durableId="1742219532">
    <w:abstractNumId w:val="25"/>
  </w:num>
  <w:num w:numId="26" w16cid:durableId="1295017218">
    <w:abstractNumId w:val="20"/>
  </w:num>
  <w:num w:numId="27" w16cid:durableId="2080666744">
    <w:abstractNumId w:val="26"/>
  </w:num>
  <w:num w:numId="28" w16cid:durableId="2031058578">
    <w:abstractNumId w:val="18"/>
  </w:num>
  <w:num w:numId="29" w16cid:durableId="348413696">
    <w:abstractNumId w:val="21"/>
  </w:num>
  <w:num w:numId="30" w16cid:durableId="1907374522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8F960C6-943C-4069-8C83-DD32E19AE723}"/>
  </w:docVars>
  <w:rsids>
    <w:rsidRoot w:val="00BC7B2D"/>
    <w:rsid w:val="000017DB"/>
    <w:rsid w:val="000031FB"/>
    <w:rsid w:val="000056DB"/>
    <w:rsid w:val="00006027"/>
    <w:rsid w:val="000108B8"/>
    <w:rsid w:val="00011486"/>
    <w:rsid w:val="00011D67"/>
    <w:rsid w:val="000123D1"/>
    <w:rsid w:val="000130B5"/>
    <w:rsid w:val="00013105"/>
    <w:rsid w:val="00015271"/>
    <w:rsid w:val="00015DFD"/>
    <w:rsid w:val="000161BE"/>
    <w:rsid w:val="00017E69"/>
    <w:rsid w:val="0002234D"/>
    <w:rsid w:val="00022E09"/>
    <w:rsid w:val="00023E74"/>
    <w:rsid w:val="00026D0A"/>
    <w:rsid w:val="00026EFE"/>
    <w:rsid w:val="0003248D"/>
    <w:rsid w:val="000357A2"/>
    <w:rsid w:val="000409EA"/>
    <w:rsid w:val="00040B6A"/>
    <w:rsid w:val="00042374"/>
    <w:rsid w:val="00051475"/>
    <w:rsid w:val="00053BDA"/>
    <w:rsid w:val="00053BE0"/>
    <w:rsid w:val="000548B9"/>
    <w:rsid w:val="000566A2"/>
    <w:rsid w:val="00057D87"/>
    <w:rsid w:val="0006296E"/>
    <w:rsid w:val="00062B9C"/>
    <w:rsid w:val="000630F1"/>
    <w:rsid w:val="000668D7"/>
    <w:rsid w:val="00067511"/>
    <w:rsid w:val="000719C9"/>
    <w:rsid w:val="00073BB1"/>
    <w:rsid w:val="00077238"/>
    <w:rsid w:val="0008024C"/>
    <w:rsid w:val="00084663"/>
    <w:rsid w:val="00085654"/>
    <w:rsid w:val="000856FE"/>
    <w:rsid w:val="00087883"/>
    <w:rsid w:val="00090A97"/>
    <w:rsid w:val="00091A22"/>
    <w:rsid w:val="00094D79"/>
    <w:rsid w:val="00095653"/>
    <w:rsid w:val="00096428"/>
    <w:rsid w:val="000A0703"/>
    <w:rsid w:val="000A1859"/>
    <w:rsid w:val="000A2DE9"/>
    <w:rsid w:val="000A2E05"/>
    <w:rsid w:val="000A314E"/>
    <w:rsid w:val="000B0AF4"/>
    <w:rsid w:val="000B1C7C"/>
    <w:rsid w:val="000B2B07"/>
    <w:rsid w:val="000B4704"/>
    <w:rsid w:val="000B50F4"/>
    <w:rsid w:val="000B7F5C"/>
    <w:rsid w:val="000C6DF2"/>
    <w:rsid w:val="000D13A5"/>
    <w:rsid w:val="000D266E"/>
    <w:rsid w:val="000D5983"/>
    <w:rsid w:val="000D7A02"/>
    <w:rsid w:val="000D7EAE"/>
    <w:rsid w:val="000E0A4A"/>
    <w:rsid w:val="000E4788"/>
    <w:rsid w:val="000E4AE0"/>
    <w:rsid w:val="000E63E7"/>
    <w:rsid w:val="000E7A8C"/>
    <w:rsid w:val="000F488F"/>
    <w:rsid w:val="000F5B7C"/>
    <w:rsid w:val="000F769E"/>
    <w:rsid w:val="000F7876"/>
    <w:rsid w:val="001000D8"/>
    <w:rsid w:val="001007CE"/>
    <w:rsid w:val="00100F24"/>
    <w:rsid w:val="00101377"/>
    <w:rsid w:val="001026B6"/>
    <w:rsid w:val="001051CB"/>
    <w:rsid w:val="00106092"/>
    <w:rsid w:val="001067C3"/>
    <w:rsid w:val="0010711A"/>
    <w:rsid w:val="001076DE"/>
    <w:rsid w:val="001110FC"/>
    <w:rsid w:val="00112A92"/>
    <w:rsid w:val="00112D3B"/>
    <w:rsid w:val="001130F5"/>
    <w:rsid w:val="0011661B"/>
    <w:rsid w:val="00117F51"/>
    <w:rsid w:val="00121F02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20B1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0A01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482C"/>
    <w:rsid w:val="00166BB5"/>
    <w:rsid w:val="001739DB"/>
    <w:rsid w:val="00173C3B"/>
    <w:rsid w:val="00174869"/>
    <w:rsid w:val="0017697E"/>
    <w:rsid w:val="001807D9"/>
    <w:rsid w:val="001856D6"/>
    <w:rsid w:val="00191931"/>
    <w:rsid w:val="00195620"/>
    <w:rsid w:val="00196C75"/>
    <w:rsid w:val="00197052"/>
    <w:rsid w:val="001974EB"/>
    <w:rsid w:val="00197E61"/>
    <w:rsid w:val="001A2276"/>
    <w:rsid w:val="001A23A7"/>
    <w:rsid w:val="001A23D6"/>
    <w:rsid w:val="001A2CFC"/>
    <w:rsid w:val="001A3632"/>
    <w:rsid w:val="001A652F"/>
    <w:rsid w:val="001B0E57"/>
    <w:rsid w:val="001B435E"/>
    <w:rsid w:val="001B5DEA"/>
    <w:rsid w:val="001C0567"/>
    <w:rsid w:val="001C2EF7"/>
    <w:rsid w:val="001C4333"/>
    <w:rsid w:val="001C4554"/>
    <w:rsid w:val="001C5036"/>
    <w:rsid w:val="001C71EF"/>
    <w:rsid w:val="001C7615"/>
    <w:rsid w:val="001D064F"/>
    <w:rsid w:val="001D694D"/>
    <w:rsid w:val="001E15D5"/>
    <w:rsid w:val="001E2A38"/>
    <w:rsid w:val="001E3381"/>
    <w:rsid w:val="001F2456"/>
    <w:rsid w:val="001F66C0"/>
    <w:rsid w:val="0020048E"/>
    <w:rsid w:val="0020112B"/>
    <w:rsid w:val="002011E5"/>
    <w:rsid w:val="00203B2D"/>
    <w:rsid w:val="00207C92"/>
    <w:rsid w:val="00207F6C"/>
    <w:rsid w:val="00211759"/>
    <w:rsid w:val="0021252F"/>
    <w:rsid w:val="00214C77"/>
    <w:rsid w:val="00216F2B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7041"/>
    <w:rsid w:val="00242428"/>
    <w:rsid w:val="0024376D"/>
    <w:rsid w:val="00247220"/>
    <w:rsid w:val="0025161A"/>
    <w:rsid w:val="00252C3E"/>
    <w:rsid w:val="00255636"/>
    <w:rsid w:val="00256A6F"/>
    <w:rsid w:val="00261237"/>
    <w:rsid w:val="0026214F"/>
    <w:rsid w:val="0026259D"/>
    <w:rsid w:val="00267FCB"/>
    <w:rsid w:val="0027282C"/>
    <w:rsid w:val="00273F69"/>
    <w:rsid w:val="0027533D"/>
    <w:rsid w:val="00275FCF"/>
    <w:rsid w:val="002764BA"/>
    <w:rsid w:val="002828FE"/>
    <w:rsid w:val="00284D50"/>
    <w:rsid w:val="002851B5"/>
    <w:rsid w:val="002948CB"/>
    <w:rsid w:val="00297144"/>
    <w:rsid w:val="00297CBE"/>
    <w:rsid w:val="002A242F"/>
    <w:rsid w:val="002A2AD5"/>
    <w:rsid w:val="002A2E97"/>
    <w:rsid w:val="002A5F48"/>
    <w:rsid w:val="002B19AE"/>
    <w:rsid w:val="002B2091"/>
    <w:rsid w:val="002B23E4"/>
    <w:rsid w:val="002C0FC4"/>
    <w:rsid w:val="002C1DB5"/>
    <w:rsid w:val="002C2007"/>
    <w:rsid w:val="002C6D7B"/>
    <w:rsid w:val="002D069A"/>
    <w:rsid w:val="002D071F"/>
    <w:rsid w:val="002D2729"/>
    <w:rsid w:val="002D3209"/>
    <w:rsid w:val="002D3872"/>
    <w:rsid w:val="002E045A"/>
    <w:rsid w:val="002E2B9D"/>
    <w:rsid w:val="002E39FA"/>
    <w:rsid w:val="002E709E"/>
    <w:rsid w:val="002E787B"/>
    <w:rsid w:val="002F0AB7"/>
    <w:rsid w:val="002F1A7B"/>
    <w:rsid w:val="002F2B74"/>
    <w:rsid w:val="002F2FCE"/>
    <w:rsid w:val="002F36D8"/>
    <w:rsid w:val="002F3B8B"/>
    <w:rsid w:val="002F55E1"/>
    <w:rsid w:val="002F575E"/>
    <w:rsid w:val="00304668"/>
    <w:rsid w:val="00306799"/>
    <w:rsid w:val="00310F90"/>
    <w:rsid w:val="00313E41"/>
    <w:rsid w:val="00315898"/>
    <w:rsid w:val="003205E9"/>
    <w:rsid w:val="003210F3"/>
    <w:rsid w:val="0032129D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43FE2"/>
    <w:rsid w:val="0034585E"/>
    <w:rsid w:val="00353ED1"/>
    <w:rsid w:val="0035669B"/>
    <w:rsid w:val="00356E79"/>
    <w:rsid w:val="00361362"/>
    <w:rsid w:val="00362A51"/>
    <w:rsid w:val="00363FF0"/>
    <w:rsid w:val="003645B7"/>
    <w:rsid w:val="00364EFC"/>
    <w:rsid w:val="00366105"/>
    <w:rsid w:val="00366C6F"/>
    <w:rsid w:val="003678D9"/>
    <w:rsid w:val="00370BA3"/>
    <w:rsid w:val="00373EC6"/>
    <w:rsid w:val="0037528E"/>
    <w:rsid w:val="00375E6F"/>
    <w:rsid w:val="003769D3"/>
    <w:rsid w:val="003778F0"/>
    <w:rsid w:val="003970A5"/>
    <w:rsid w:val="003A0CFA"/>
    <w:rsid w:val="003A31CB"/>
    <w:rsid w:val="003A3A22"/>
    <w:rsid w:val="003A4D86"/>
    <w:rsid w:val="003B22C2"/>
    <w:rsid w:val="003B71BF"/>
    <w:rsid w:val="003C0D76"/>
    <w:rsid w:val="003C0F88"/>
    <w:rsid w:val="003C1289"/>
    <w:rsid w:val="003C45F3"/>
    <w:rsid w:val="003C5D96"/>
    <w:rsid w:val="003C6EFF"/>
    <w:rsid w:val="003D047B"/>
    <w:rsid w:val="003D1022"/>
    <w:rsid w:val="003D3BEB"/>
    <w:rsid w:val="003D5D30"/>
    <w:rsid w:val="003D702F"/>
    <w:rsid w:val="003E2D3A"/>
    <w:rsid w:val="003E32FF"/>
    <w:rsid w:val="003E387F"/>
    <w:rsid w:val="003E3A70"/>
    <w:rsid w:val="003E4086"/>
    <w:rsid w:val="003E567C"/>
    <w:rsid w:val="003E5B82"/>
    <w:rsid w:val="003E7B35"/>
    <w:rsid w:val="003F1913"/>
    <w:rsid w:val="003F19DB"/>
    <w:rsid w:val="003F2676"/>
    <w:rsid w:val="003F7137"/>
    <w:rsid w:val="004007D1"/>
    <w:rsid w:val="00401304"/>
    <w:rsid w:val="004028DD"/>
    <w:rsid w:val="00404E9B"/>
    <w:rsid w:val="004065C3"/>
    <w:rsid w:val="004171BD"/>
    <w:rsid w:val="0042105C"/>
    <w:rsid w:val="00423DBF"/>
    <w:rsid w:val="004255E3"/>
    <w:rsid w:val="00426915"/>
    <w:rsid w:val="00426C99"/>
    <w:rsid w:val="00432393"/>
    <w:rsid w:val="00432753"/>
    <w:rsid w:val="0044264B"/>
    <w:rsid w:val="00442B30"/>
    <w:rsid w:val="00443B45"/>
    <w:rsid w:val="00443B63"/>
    <w:rsid w:val="0045084F"/>
    <w:rsid w:val="00450C9C"/>
    <w:rsid w:val="00452D04"/>
    <w:rsid w:val="0045414F"/>
    <w:rsid w:val="00454CDD"/>
    <w:rsid w:val="00455076"/>
    <w:rsid w:val="004553CD"/>
    <w:rsid w:val="004633B8"/>
    <w:rsid w:val="004640F5"/>
    <w:rsid w:val="00464CB1"/>
    <w:rsid w:val="00466900"/>
    <w:rsid w:val="004705B7"/>
    <w:rsid w:val="00470AE8"/>
    <w:rsid w:val="00473D56"/>
    <w:rsid w:val="0047677C"/>
    <w:rsid w:val="00482AA3"/>
    <w:rsid w:val="00482DBB"/>
    <w:rsid w:val="00485FC0"/>
    <w:rsid w:val="004863C0"/>
    <w:rsid w:val="00486DAC"/>
    <w:rsid w:val="0049226A"/>
    <w:rsid w:val="0049467E"/>
    <w:rsid w:val="00495966"/>
    <w:rsid w:val="004A1FC8"/>
    <w:rsid w:val="004A57CE"/>
    <w:rsid w:val="004A58F0"/>
    <w:rsid w:val="004A656B"/>
    <w:rsid w:val="004A7456"/>
    <w:rsid w:val="004B2720"/>
    <w:rsid w:val="004B500B"/>
    <w:rsid w:val="004B5962"/>
    <w:rsid w:val="004C085E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3CC7"/>
    <w:rsid w:val="004F4AC6"/>
    <w:rsid w:val="004F6F33"/>
    <w:rsid w:val="00501E87"/>
    <w:rsid w:val="00502154"/>
    <w:rsid w:val="00503320"/>
    <w:rsid w:val="00503929"/>
    <w:rsid w:val="00504D6B"/>
    <w:rsid w:val="0050607B"/>
    <w:rsid w:val="00506CBB"/>
    <w:rsid w:val="005076C5"/>
    <w:rsid w:val="00510523"/>
    <w:rsid w:val="00511D64"/>
    <w:rsid w:val="00512998"/>
    <w:rsid w:val="005167CE"/>
    <w:rsid w:val="00516928"/>
    <w:rsid w:val="00517864"/>
    <w:rsid w:val="00521F7E"/>
    <w:rsid w:val="00532045"/>
    <w:rsid w:val="005324AE"/>
    <w:rsid w:val="0053300E"/>
    <w:rsid w:val="00534ED2"/>
    <w:rsid w:val="00537052"/>
    <w:rsid w:val="0053760D"/>
    <w:rsid w:val="00543C84"/>
    <w:rsid w:val="00544C3F"/>
    <w:rsid w:val="00547753"/>
    <w:rsid w:val="00547DF5"/>
    <w:rsid w:val="005514A4"/>
    <w:rsid w:val="00552D8C"/>
    <w:rsid w:val="00555014"/>
    <w:rsid w:val="0055620C"/>
    <w:rsid w:val="0055624C"/>
    <w:rsid w:val="00562175"/>
    <w:rsid w:val="00563A43"/>
    <w:rsid w:val="005671C7"/>
    <w:rsid w:val="005700FA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9550A"/>
    <w:rsid w:val="005A42AA"/>
    <w:rsid w:val="005A6189"/>
    <w:rsid w:val="005A6A2B"/>
    <w:rsid w:val="005B26CB"/>
    <w:rsid w:val="005B2CCF"/>
    <w:rsid w:val="005B6BBD"/>
    <w:rsid w:val="005B6E6E"/>
    <w:rsid w:val="005B7DF1"/>
    <w:rsid w:val="005C1C0F"/>
    <w:rsid w:val="005C36E5"/>
    <w:rsid w:val="005C3859"/>
    <w:rsid w:val="005C5248"/>
    <w:rsid w:val="005C7EBA"/>
    <w:rsid w:val="005D2228"/>
    <w:rsid w:val="005D3687"/>
    <w:rsid w:val="005D42E1"/>
    <w:rsid w:val="005D5C3F"/>
    <w:rsid w:val="005D6418"/>
    <w:rsid w:val="005D7E92"/>
    <w:rsid w:val="005E1B87"/>
    <w:rsid w:val="005E211A"/>
    <w:rsid w:val="005E25B6"/>
    <w:rsid w:val="005E2DAC"/>
    <w:rsid w:val="005E345A"/>
    <w:rsid w:val="005E3BF7"/>
    <w:rsid w:val="005E58F7"/>
    <w:rsid w:val="005E5A25"/>
    <w:rsid w:val="005F095B"/>
    <w:rsid w:val="005F2F79"/>
    <w:rsid w:val="005F3E79"/>
    <w:rsid w:val="005F4BEF"/>
    <w:rsid w:val="005F6D8A"/>
    <w:rsid w:val="00600C61"/>
    <w:rsid w:val="00603076"/>
    <w:rsid w:val="00603E0F"/>
    <w:rsid w:val="006045D0"/>
    <w:rsid w:val="00604BBD"/>
    <w:rsid w:val="006060DE"/>
    <w:rsid w:val="006065CF"/>
    <w:rsid w:val="006141E9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1D0C"/>
    <w:rsid w:val="00652CC5"/>
    <w:rsid w:val="0065393D"/>
    <w:rsid w:val="00653DD4"/>
    <w:rsid w:val="00653FD1"/>
    <w:rsid w:val="00664946"/>
    <w:rsid w:val="00667779"/>
    <w:rsid w:val="006724E5"/>
    <w:rsid w:val="00677209"/>
    <w:rsid w:val="006777D2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A6327"/>
    <w:rsid w:val="006B0091"/>
    <w:rsid w:val="006B0A82"/>
    <w:rsid w:val="006B12C7"/>
    <w:rsid w:val="006B4E6B"/>
    <w:rsid w:val="006B5EE6"/>
    <w:rsid w:val="006C16B4"/>
    <w:rsid w:val="006C1910"/>
    <w:rsid w:val="006C1AD4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0AD"/>
    <w:rsid w:val="006F24B2"/>
    <w:rsid w:val="006F2C4B"/>
    <w:rsid w:val="006F3DF8"/>
    <w:rsid w:val="006F5ACE"/>
    <w:rsid w:val="006F62C4"/>
    <w:rsid w:val="006F7802"/>
    <w:rsid w:val="007067B3"/>
    <w:rsid w:val="0071319B"/>
    <w:rsid w:val="00715BE2"/>
    <w:rsid w:val="007171E6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131F"/>
    <w:rsid w:val="00754035"/>
    <w:rsid w:val="007568A8"/>
    <w:rsid w:val="00756A64"/>
    <w:rsid w:val="00756B74"/>
    <w:rsid w:val="00761D8A"/>
    <w:rsid w:val="00762FBA"/>
    <w:rsid w:val="007635A3"/>
    <w:rsid w:val="00763BFF"/>
    <w:rsid w:val="0077191D"/>
    <w:rsid w:val="00771B10"/>
    <w:rsid w:val="00771F59"/>
    <w:rsid w:val="0077296F"/>
    <w:rsid w:val="00773785"/>
    <w:rsid w:val="00774B6D"/>
    <w:rsid w:val="007866DE"/>
    <w:rsid w:val="00790600"/>
    <w:rsid w:val="00792202"/>
    <w:rsid w:val="00792C69"/>
    <w:rsid w:val="00794B15"/>
    <w:rsid w:val="007951FD"/>
    <w:rsid w:val="0079568D"/>
    <w:rsid w:val="00796A83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1C7D"/>
    <w:rsid w:val="007D292D"/>
    <w:rsid w:val="007D2C95"/>
    <w:rsid w:val="007D36A9"/>
    <w:rsid w:val="007D4896"/>
    <w:rsid w:val="007D51C5"/>
    <w:rsid w:val="007D5969"/>
    <w:rsid w:val="007E0939"/>
    <w:rsid w:val="007E0B30"/>
    <w:rsid w:val="007F162E"/>
    <w:rsid w:val="007F59D4"/>
    <w:rsid w:val="007F72B4"/>
    <w:rsid w:val="007F7B0D"/>
    <w:rsid w:val="007F7D67"/>
    <w:rsid w:val="007F7F29"/>
    <w:rsid w:val="00803562"/>
    <w:rsid w:val="00804873"/>
    <w:rsid w:val="00804D75"/>
    <w:rsid w:val="00804E9C"/>
    <w:rsid w:val="00806E0F"/>
    <w:rsid w:val="0080756E"/>
    <w:rsid w:val="00807E41"/>
    <w:rsid w:val="0081091B"/>
    <w:rsid w:val="00810C1D"/>
    <w:rsid w:val="00814F6E"/>
    <w:rsid w:val="00816DEE"/>
    <w:rsid w:val="00817039"/>
    <w:rsid w:val="00821CD3"/>
    <w:rsid w:val="00825957"/>
    <w:rsid w:val="0082714A"/>
    <w:rsid w:val="0082772D"/>
    <w:rsid w:val="0083010E"/>
    <w:rsid w:val="00830EB2"/>
    <w:rsid w:val="008336F0"/>
    <w:rsid w:val="0083584F"/>
    <w:rsid w:val="00836A8E"/>
    <w:rsid w:val="00840693"/>
    <w:rsid w:val="008409D8"/>
    <w:rsid w:val="00841023"/>
    <w:rsid w:val="00841E5C"/>
    <w:rsid w:val="00842081"/>
    <w:rsid w:val="00846154"/>
    <w:rsid w:val="00847020"/>
    <w:rsid w:val="00851379"/>
    <w:rsid w:val="008517F9"/>
    <w:rsid w:val="00853891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2C82"/>
    <w:rsid w:val="008B37A7"/>
    <w:rsid w:val="008B3CCA"/>
    <w:rsid w:val="008B55FC"/>
    <w:rsid w:val="008B600D"/>
    <w:rsid w:val="008B65AF"/>
    <w:rsid w:val="008B72A3"/>
    <w:rsid w:val="008C10D6"/>
    <w:rsid w:val="008C1272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48A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E7D91"/>
    <w:rsid w:val="008F0D0B"/>
    <w:rsid w:val="008F31C6"/>
    <w:rsid w:val="008F4431"/>
    <w:rsid w:val="008F5056"/>
    <w:rsid w:val="00902A3B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17A6"/>
    <w:rsid w:val="009220F0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46D25"/>
    <w:rsid w:val="00950022"/>
    <w:rsid w:val="009515C1"/>
    <w:rsid w:val="0095345A"/>
    <w:rsid w:val="009549C3"/>
    <w:rsid w:val="00955625"/>
    <w:rsid w:val="0095576F"/>
    <w:rsid w:val="00955D67"/>
    <w:rsid w:val="009607D7"/>
    <w:rsid w:val="0096301F"/>
    <w:rsid w:val="00964F57"/>
    <w:rsid w:val="0096558F"/>
    <w:rsid w:val="009701E2"/>
    <w:rsid w:val="009709CA"/>
    <w:rsid w:val="00972A0C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C35FB"/>
    <w:rsid w:val="009C45FF"/>
    <w:rsid w:val="009D0288"/>
    <w:rsid w:val="009D1072"/>
    <w:rsid w:val="009D21A7"/>
    <w:rsid w:val="009D5928"/>
    <w:rsid w:val="009D626C"/>
    <w:rsid w:val="009E0293"/>
    <w:rsid w:val="009E2524"/>
    <w:rsid w:val="009E68B7"/>
    <w:rsid w:val="009F224F"/>
    <w:rsid w:val="009F2E84"/>
    <w:rsid w:val="009F3D38"/>
    <w:rsid w:val="009F70D0"/>
    <w:rsid w:val="00A00653"/>
    <w:rsid w:val="00A13207"/>
    <w:rsid w:val="00A1612E"/>
    <w:rsid w:val="00A2064B"/>
    <w:rsid w:val="00A20D4D"/>
    <w:rsid w:val="00A213E8"/>
    <w:rsid w:val="00A245C1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3709A"/>
    <w:rsid w:val="00A40EA8"/>
    <w:rsid w:val="00A41E82"/>
    <w:rsid w:val="00A42E9A"/>
    <w:rsid w:val="00A437D4"/>
    <w:rsid w:val="00A43EC4"/>
    <w:rsid w:val="00A54A4B"/>
    <w:rsid w:val="00A55035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178C"/>
    <w:rsid w:val="00A74C76"/>
    <w:rsid w:val="00A80246"/>
    <w:rsid w:val="00A81D4D"/>
    <w:rsid w:val="00A83584"/>
    <w:rsid w:val="00A8398C"/>
    <w:rsid w:val="00A8552D"/>
    <w:rsid w:val="00A85ACF"/>
    <w:rsid w:val="00A86DC4"/>
    <w:rsid w:val="00A87BA2"/>
    <w:rsid w:val="00A90B37"/>
    <w:rsid w:val="00A92D94"/>
    <w:rsid w:val="00A93873"/>
    <w:rsid w:val="00A9456B"/>
    <w:rsid w:val="00A95E0F"/>
    <w:rsid w:val="00A95F6A"/>
    <w:rsid w:val="00A9763F"/>
    <w:rsid w:val="00A97869"/>
    <w:rsid w:val="00AA0527"/>
    <w:rsid w:val="00AA0E1C"/>
    <w:rsid w:val="00AA1019"/>
    <w:rsid w:val="00AA4C4C"/>
    <w:rsid w:val="00AA73F3"/>
    <w:rsid w:val="00AB038E"/>
    <w:rsid w:val="00AB10FE"/>
    <w:rsid w:val="00AB2052"/>
    <w:rsid w:val="00AB23C9"/>
    <w:rsid w:val="00AB277A"/>
    <w:rsid w:val="00AB30BC"/>
    <w:rsid w:val="00AB3564"/>
    <w:rsid w:val="00AB5C9D"/>
    <w:rsid w:val="00AB7173"/>
    <w:rsid w:val="00AB71C8"/>
    <w:rsid w:val="00AB7858"/>
    <w:rsid w:val="00AC04B0"/>
    <w:rsid w:val="00AC396B"/>
    <w:rsid w:val="00AC4729"/>
    <w:rsid w:val="00AC6C6F"/>
    <w:rsid w:val="00AD0384"/>
    <w:rsid w:val="00AD0E27"/>
    <w:rsid w:val="00AD13D3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078F"/>
    <w:rsid w:val="00AF5A12"/>
    <w:rsid w:val="00AF691E"/>
    <w:rsid w:val="00AF6E39"/>
    <w:rsid w:val="00B001B7"/>
    <w:rsid w:val="00B003FA"/>
    <w:rsid w:val="00B04498"/>
    <w:rsid w:val="00B05D4D"/>
    <w:rsid w:val="00B1105F"/>
    <w:rsid w:val="00B12610"/>
    <w:rsid w:val="00B12ED4"/>
    <w:rsid w:val="00B130D2"/>
    <w:rsid w:val="00B15DDC"/>
    <w:rsid w:val="00B16A37"/>
    <w:rsid w:val="00B16A95"/>
    <w:rsid w:val="00B26BA0"/>
    <w:rsid w:val="00B27122"/>
    <w:rsid w:val="00B27882"/>
    <w:rsid w:val="00B27EC0"/>
    <w:rsid w:val="00B330C2"/>
    <w:rsid w:val="00B3375E"/>
    <w:rsid w:val="00B33A70"/>
    <w:rsid w:val="00B348FF"/>
    <w:rsid w:val="00B34AEA"/>
    <w:rsid w:val="00B40B74"/>
    <w:rsid w:val="00B41A6E"/>
    <w:rsid w:val="00B4344F"/>
    <w:rsid w:val="00B43FB4"/>
    <w:rsid w:val="00B478B4"/>
    <w:rsid w:val="00B508B2"/>
    <w:rsid w:val="00B55455"/>
    <w:rsid w:val="00B574AE"/>
    <w:rsid w:val="00B57F95"/>
    <w:rsid w:val="00B60106"/>
    <w:rsid w:val="00B63EAC"/>
    <w:rsid w:val="00B640AB"/>
    <w:rsid w:val="00B64DB4"/>
    <w:rsid w:val="00B65775"/>
    <w:rsid w:val="00B71FD3"/>
    <w:rsid w:val="00B76242"/>
    <w:rsid w:val="00B80D3B"/>
    <w:rsid w:val="00B83214"/>
    <w:rsid w:val="00B83AA4"/>
    <w:rsid w:val="00B841B3"/>
    <w:rsid w:val="00B91674"/>
    <w:rsid w:val="00B91947"/>
    <w:rsid w:val="00B93145"/>
    <w:rsid w:val="00B93CC9"/>
    <w:rsid w:val="00B977E6"/>
    <w:rsid w:val="00B97DCE"/>
    <w:rsid w:val="00BA0F2F"/>
    <w:rsid w:val="00BA4708"/>
    <w:rsid w:val="00BA6216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52C"/>
    <w:rsid w:val="00BF06A8"/>
    <w:rsid w:val="00BF4048"/>
    <w:rsid w:val="00BF5F3D"/>
    <w:rsid w:val="00BF6236"/>
    <w:rsid w:val="00BF62C5"/>
    <w:rsid w:val="00BF787B"/>
    <w:rsid w:val="00C03734"/>
    <w:rsid w:val="00C03845"/>
    <w:rsid w:val="00C03C9A"/>
    <w:rsid w:val="00C05A4C"/>
    <w:rsid w:val="00C069E8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178F5"/>
    <w:rsid w:val="00C20A49"/>
    <w:rsid w:val="00C2266D"/>
    <w:rsid w:val="00C233F1"/>
    <w:rsid w:val="00C242C2"/>
    <w:rsid w:val="00C24FBE"/>
    <w:rsid w:val="00C3207F"/>
    <w:rsid w:val="00C32584"/>
    <w:rsid w:val="00C35127"/>
    <w:rsid w:val="00C352A2"/>
    <w:rsid w:val="00C37496"/>
    <w:rsid w:val="00C374B5"/>
    <w:rsid w:val="00C409FC"/>
    <w:rsid w:val="00C45D52"/>
    <w:rsid w:val="00C460AA"/>
    <w:rsid w:val="00C46B27"/>
    <w:rsid w:val="00C46CC0"/>
    <w:rsid w:val="00C504D6"/>
    <w:rsid w:val="00C52B11"/>
    <w:rsid w:val="00C56BF6"/>
    <w:rsid w:val="00C56D91"/>
    <w:rsid w:val="00C57642"/>
    <w:rsid w:val="00C576C2"/>
    <w:rsid w:val="00C57B50"/>
    <w:rsid w:val="00C61C4C"/>
    <w:rsid w:val="00C63AE6"/>
    <w:rsid w:val="00C64D09"/>
    <w:rsid w:val="00C66228"/>
    <w:rsid w:val="00C67518"/>
    <w:rsid w:val="00C700C8"/>
    <w:rsid w:val="00C70628"/>
    <w:rsid w:val="00C77993"/>
    <w:rsid w:val="00C82420"/>
    <w:rsid w:val="00C82EEB"/>
    <w:rsid w:val="00C8352C"/>
    <w:rsid w:val="00C8451A"/>
    <w:rsid w:val="00C84F4F"/>
    <w:rsid w:val="00C85BB1"/>
    <w:rsid w:val="00C87311"/>
    <w:rsid w:val="00C90B95"/>
    <w:rsid w:val="00C916A8"/>
    <w:rsid w:val="00C926DF"/>
    <w:rsid w:val="00C94539"/>
    <w:rsid w:val="00C95C43"/>
    <w:rsid w:val="00C972C7"/>
    <w:rsid w:val="00CA1B34"/>
    <w:rsid w:val="00CA218A"/>
    <w:rsid w:val="00CA7612"/>
    <w:rsid w:val="00CA7764"/>
    <w:rsid w:val="00CB05FD"/>
    <w:rsid w:val="00CB1609"/>
    <w:rsid w:val="00CB216A"/>
    <w:rsid w:val="00CB4124"/>
    <w:rsid w:val="00CB457A"/>
    <w:rsid w:val="00CB4602"/>
    <w:rsid w:val="00CB4F18"/>
    <w:rsid w:val="00CB598A"/>
    <w:rsid w:val="00CB5C45"/>
    <w:rsid w:val="00CB7F86"/>
    <w:rsid w:val="00CC1DB4"/>
    <w:rsid w:val="00CC3040"/>
    <w:rsid w:val="00CC5CB7"/>
    <w:rsid w:val="00CC684B"/>
    <w:rsid w:val="00CD0C01"/>
    <w:rsid w:val="00CD0DF1"/>
    <w:rsid w:val="00CD3146"/>
    <w:rsid w:val="00CD3ADE"/>
    <w:rsid w:val="00CD4A3F"/>
    <w:rsid w:val="00CD5076"/>
    <w:rsid w:val="00CE251F"/>
    <w:rsid w:val="00CE4635"/>
    <w:rsid w:val="00CE5518"/>
    <w:rsid w:val="00CE7F2A"/>
    <w:rsid w:val="00CF1572"/>
    <w:rsid w:val="00CF15EB"/>
    <w:rsid w:val="00CF315C"/>
    <w:rsid w:val="00CF5136"/>
    <w:rsid w:val="00CF5F83"/>
    <w:rsid w:val="00D03F99"/>
    <w:rsid w:val="00D04B3E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23BF"/>
    <w:rsid w:val="00D37B17"/>
    <w:rsid w:val="00D40ADD"/>
    <w:rsid w:val="00D418C2"/>
    <w:rsid w:val="00D44B0C"/>
    <w:rsid w:val="00D50C43"/>
    <w:rsid w:val="00D531D3"/>
    <w:rsid w:val="00D53A33"/>
    <w:rsid w:val="00D558A4"/>
    <w:rsid w:val="00D609C5"/>
    <w:rsid w:val="00D614FE"/>
    <w:rsid w:val="00D61FE4"/>
    <w:rsid w:val="00D64CEC"/>
    <w:rsid w:val="00D65459"/>
    <w:rsid w:val="00D65886"/>
    <w:rsid w:val="00D678A2"/>
    <w:rsid w:val="00D71ACD"/>
    <w:rsid w:val="00D71D41"/>
    <w:rsid w:val="00D736EC"/>
    <w:rsid w:val="00D73ED5"/>
    <w:rsid w:val="00D74C28"/>
    <w:rsid w:val="00D77285"/>
    <w:rsid w:val="00D77622"/>
    <w:rsid w:val="00D80665"/>
    <w:rsid w:val="00D819D3"/>
    <w:rsid w:val="00D823A6"/>
    <w:rsid w:val="00D82F0B"/>
    <w:rsid w:val="00D83370"/>
    <w:rsid w:val="00D87F48"/>
    <w:rsid w:val="00D943D5"/>
    <w:rsid w:val="00D979C4"/>
    <w:rsid w:val="00DA168B"/>
    <w:rsid w:val="00DA30D5"/>
    <w:rsid w:val="00DA5348"/>
    <w:rsid w:val="00DA5A30"/>
    <w:rsid w:val="00DA626D"/>
    <w:rsid w:val="00DA664F"/>
    <w:rsid w:val="00DA7AD9"/>
    <w:rsid w:val="00DB2E7C"/>
    <w:rsid w:val="00DB4236"/>
    <w:rsid w:val="00DC1967"/>
    <w:rsid w:val="00DC1D33"/>
    <w:rsid w:val="00DC2253"/>
    <w:rsid w:val="00DC2406"/>
    <w:rsid w:val="00DC26E2"/>
    <w:rsid w:val="00DC58AB"/>
    <w:rsid w:val="00DC60E1"/>
    <w:rsid w:val="00DC658B"/>
    <w:rsid w:val="00DD48CE"/>
    <w:rsid w:val="00DE0756"/>
    <w:rsid w:val="00DE4BF2"/>
    <w:rsid w:val="00DE6097"/>
    <w:rsid w:val="00DF1008"/>
    <w:rsid w:val="00DF62AC"/>
    <w:rsid w:val="00DF7AEE"/>
    <w:rsid w:val="00DF7D6A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E87"/>
    <w:rsid w:val="00E3122D"/>
    <w:rsid w:val="00E32EF6"/>
    <w:rsid w:val="00E374F6"/>
    <w:rsid w:val="00E37D4A"/>
    <w:rsid w:val="00E40ACE"/>
    <w:rsid w:val="00E40BFF"/>
    <w:rsid w:val="00E4184B"/>
    <w:rsid w:val="00E42CA9"/>
    <w:rsid w:val="00E45956"/>
    <w:rsid w:val="00E45BB4"/>
    <w:rsid w:val="00E46488"/>
    <w:rsid w:val="00E473DB"/>
    <w:rsid w:val="00E47CEA"/>
    <w:rsid w:val="00E53F9E"/>
    <w:rsid w:val="00E53FA5"/>
    <w:rsid w:val="00E5529F"/>
    <w:rsid w:val="00E56DE6"/>
    <w:rsid w:val="00E61FBE"/>
    <w:rsid w:val="00E62284"/>
    <w:rsid w:val="00E62824"/>
    <w:rsid w:val="00E62CA5"/>
    <w:rsid w:val="00E64A3D"/>
    <w:rsid w:val="00E6596E"/>
    <w:rsid w:val="00E66745"/>
    <w:rsid w:val="00E668C9"/>
    <w:rsid w:val="00E6788A"/>
    <w:rsid w:val="00E702E4"/>
    <w:rsid w:val="00E73D07"/>
    <w:rsid w:val="00E73FA1"/>
    <w:rsid w:val="00E75C47"/>
    <w:rsid w:val="00E76F9A"/>
    <w:rsid w:val="00E80F1A"/>
    <w:rsid w:val="00E83C6E"/>
    <w:rsid w:val="00E84E79"/>
    <w:rsid w:val="00E851E2"/>
    <w:rsid w:val="00E869D5"/>
    <w:rsid w:val="00E8723B"/>
    <w:rsid w:val="00E8776F"/>
    <w:rsid w:val="00E90F61"/>
    <w:rsid w:val="00E91406"/>
    <w:rsid w:val="00E91D02"/>
    <w:rsid w:val="00E94979"/>
    <w:rsid w:val="00E9655B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388A"/>
    <w:rsid w:val="00EC5387"/>
    <w:rsid w:val="00EC722D"/>
    <w:rsid w:val="00EC744A"/>
    <w:rsid w:val="00EC79DB"/>
    <w:rsid w:val="00ED0277"/>
    <w:rsid w:val="00ED162A"/>
    <w:rsid w:val="00ED21E2"/>
    <w:rsid w:val="00ED4753"/>
    <w:rsid w:val="00ED5207"/>
    <w:rsid w:val="00ED65BF"/>
    <w:rsid w:val="00ED7D27"/>
    <w:rsid w:val="00EE3FFC"/>
    <w:rsid w:val="00EE47AD"/>
    <w:rsid w:val="00EE4C24"/>
    <w:rsid w:val="00EE4CC5"/>
    <w:rsid w:val="00EF2A21"/>
    <w:rsid w:val="00EF31EC"/>
    <w:rsid w:val="00EF4178"/>
    <w:rsid w:val="00EF4235"/>
    <w:rsid w:val="00EF6A6C"/>
    <w:rsid w:val="00F0381D"/>
    <w:rsid w:val="00F041F8"/>
    <w:rsid w:val="00F05115"/>
    <w:rsid w:val="00F062CE"/>
    <w:rsid w:val="00F07AED"/>
    <w:rsid w:val="00F10DFF"/>
    <w:rsid w:val="00F14A84"/>
    <w:rsid w:val="00F21966"/>
    <w:rsid w:val="00F21A8E"/>
    <w:rsid w:val="00F21ED7"/>
    <w:rsid w:val="00F22439"/>
    <w:rsid w:val="00F250B5"/>
    <w:rsid w:val="00F250B7"/>
    <w:rsid w:val="00F26AA0"/>
    <w:rsid w:val="00F329BD"/>
    <w:rsid w:val="00F32BB9"/>
    <w:rsid w:val="00F32F3F"/>
    <w:rsid w:val="00F35AE9"/>
    <w:rsid w:val="00F40745"/>
    <w:rsid w:val="00F424AD"/>
    <w:rsid w:val="00F4387B"/>
    <w:rsid w:val="00F43AF9"/>
    <w:rsid w:val="00F44987"/>
    <w:rsid w:val="00F44FE1"/>
    <w:rsid w:val="00F460CB"/>
    <w:rsid w:val="00F510AC"/>
    <w:rsid w:val="00F512AA"/>
    <w:rsid w:val="00F514E6"/>
    <w:rsid w:val="00F55C6B"/>
    <w:rsid w:val="00F601BD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414C"/>
    <w:rsid w:val="00F84A35"/>
    <w:rsid w:val="00F85203"/>
    <w:rsid w:val="00F852EF"/>
    <w:rsid w:val="00F85949"/>
    <w:rsid w:val="00F86A47"/>
    <w:rsid w:val="00F90D40"/>
    <w:rsid w:val="00F93A98"/>
    <w:rsid w:val="00F95BE3"/>
    <w:rsid w:val="00FB0AB6"/>
    <w:rsid w:val="00FB2939"/>
    <w:rsid w:val="00FB320C"/>
    <w:rsid w:val="00FB583B"/>
    <w:rsid w:val="00FB7932"/>
    <w:rsid w:val="00FC067A"/>
    <w:rsid w:val="00FC1131"/>
    <w:rsid w:val="00FC158B"/>
    <w:rsid w:val="00FC1E3A"/>
    <w:rsid w:val="00FC2EFD"/>
    <w:rsid w:val="00FC57AD"/>
    <w:rsid w:val="00FC5DB4"/>
    <w:rsid w:val="00FD1008"/>
    <w:rsid w:val="00FD1C22"/>
    <w:rsid w:val="00FD7D55"/>
    <w:rsid w:val="00FE1819"/>
    <w:rsid w:val="00FE695D"/>
    <w:rsid w:val="00FE6B85"/>
    <w:rsid w:val="00FF12D0"/>
    <w:rsid w:val="00FF14B1"/>
    <w:rsid w:val="00FF3674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826997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622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,PRZYPISKI Znak,Tekst przypisu Znak Znak Znak Znak Znak1,Tekst przypisu Znak Znak Znak Znak Znak Znak,Tekst przypisu Znak Znak Znak Znak Znak Znak Znak Znak,Fußnote Znak,o Znak"/>
    <w:link w:val="Tekstprzypisudolnego"/>
    <w:uiPriority w:val="99"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F55C6B"/>
    <w:rPr>
      <w:rFonts w:ascii="Arial" w:hAnsi="Arial" w:cs="Ari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709A"/>
    <w:rPr>
      <w:b/>
      <w:bCs/>
      <w:lang w:val="pl-PL" w:eastAsia="pl-PL" w:bidi="ar-SA"/>
    </w:rPr>
  </w:style>
  <w:style w:type="paragraph" w:customStyle="1" w:styleId="pf0">
    <w:name w:val="pf0"/>
    <w:basedOn w:val="Normalny"/>
    <w:rsid w:val="00DF62AC"/>
    <w:pPr>
      <w:spacing w:before="100" w:beforeAutospacing="1" w:after="100" w:afterAutospacing="1"/>
    </w:pPr>
  </w:style>
  <w:style w:type="character" w:customStyle="1" w:styleId="cf01">
    <w:name w:val="cf01"/>
    <w:basedOn w:val="Domylnaczcionkaakapitu"/>
    <w:rsid w:val="00DF62AC"/>
    <w:rPr>
      <w:rFonts w:ascii="Segoe UI" w:hAnsi="Segoe UI" w:cs="Segoe UI" w:hint="default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0131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F960C6-943C-4069-8C83-DD32E19AE72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1B27EEC-1A2A-4859-A797-46953A8EE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1414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KASZUBSKA DROGA</cp:lastModifiedBy>
  <cp:revision>14</cp:revision>
  <cp:lastPrinted>2026-02-24T13:59:00Z</cp:lastPrinted>
  <dcterms:created xsi:type="dcterms:W3CDTF">2026-03-17T09:28:00Z</dcterms:created>
  <dcterms:modified xsi:type="dcterms:W3CDTF">2026-09-29T10:20:00Z</dcterms:modified>
</cp:coreProperties>
</file>